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6CBD0" w14:textId="2EB275A9" w:rsidR="00767868" w:rsidRPr="00767868" w:rsidRDefault="00704C66" w:rsidP="00625052">
      <w:pPr>
        <w:autoSpaceDE w:val="0"/>
        <w:autoSpaceDN w:val="0"/>
        <w:adjustRightInd w:val="0"/>
        <w:ind w:hanging="14"/>
        <w:jc w:val="center"/>
        <w:rPr>
          <w:rFonts w:eastAsia="MS-Gothic"/>
          <w:b/>
          <w:bCs/>
          <w:color w:val="0033FF"/>
          <w:sz w:val="48"/>
          <w:szCs w:val="48"/>
          <w:lang w:eastAsia="en-US" w:bidi="he-IL"/>
        </w:rPr>
      </w:pPr>
      <w:bookmarkStart w:id="0" w:name="_Toc518197106"/>
      <w:bookmarkStart w:id="1" w:name="_Toc511616838"/>
      <w:bookmarkStart w:id="2" w:name="_Toc511617631"/>
      <w:bookmarkStart w:id="3" w:name="_Hlk94771668"/>
      <w:r>
        <w:rPr>
          <w:rFonts w:eastAsia="MS-Gothic"/>
          <w:b/>
          <w:bCs/>
          <w:color w:val="0033FF"/>
          <w:sz w:val="48"/>
          <w:szCs w:val="48"/>
          <w:lang w:eastAsia="en-US" w:bidi="he-IL"/>
        </w:rPr>
        <w:t xml:space="preserve">Far Infrared Molecular Pulsed </w:t>
      </w:r>
      <w:r w:rsidR="005A01BF" w:rsidRPr="00767868">
        <w:rPr>
          <w:rFonts w:eastAsia="MS-Gothic"/>
          <w:b/>
          <w:bCs/>
          <w:color w:val="0033FF"/>
          <w:sz w:val="48"/>
          <w:szCs w:val="48"/>
          <w:lang w:eastAsia="en-US" w:bidi="he-IL"/>
        </w:rPr>
        <w:t xml:space="preserve">Laser </w:t>
      </w:r>
    </w:p>
    <w:p w14:paraId="553E1D7D" w14:textId="27D9554A" w:rsidR="004350F4" w:rsidRPr="00767868" w:rsidRDefault="00704C66" w:rsidP="00625052">
      <w:pPr>
        <w:autoSpaceDE w:val="0"/>
        <w:autoSpaceDN w:val="0"/>
        <w:adjustRightInd w:val="0"/>
        <w:ind w:hanging="14"/>
        <w:jc w:val="center"/>
        <w:rPr>
          <w:rFonts w:eastAsia="MS-Gothic"/>
          <w:b/>
          <w:bCs/>
          <w:color w:val="0033FF"/>
          <w:sz w:val="48"/>
          <w:szCs w:val="48"/>
          <w:lang w:eastAsia="en-US" w:bidi="he-IL"/>
        </w:rPr>
      </w:pPr>
      <w:r>
        <w:rPr>
          <w:rFonts w:eastAsia="MS-Gothic"/>
          <w:b/>
          <w:bCs/>
          <w:color w:val="0033FF"/>
          <w:sz w:val="48"/>
          <w:szCs w:val="48"/>
          <w:lang w:eastAsia="en-US" w:bidi="he-IL"/>
        </w:rPr>
        <w:t xml:space="preserve">CLOUD - F </w:t>
      </w:r>
    </w:p>
    <w:p w14:paraId="31D028F2" w14:textId="4275AF18" w:rsidR="005A01BF" w:rsidRDefault="005A01BF" w:rsidP="005A01BF">
      <w:pPr>
        <w:pStyle w:val="BodyText"/>
        <w:tabs>
          <w:tab w:val="left" w:pos="9356"/>
        </w:tabs>
        <w:kinsoku w:val="0"/>
        <w:overflowPunct w:val="0"/>
        <w:spacing w:before="0"/>
        <w:ind w:left="0" w:right="-56"/>
        <w:jc w:val="center"/>
        <w:rPr>
          <w:noProof/>
        </w:rPr>
      </w:pPr>
      <w:r w:rsidRPr="005A01BF">
        <w:rPr>
          <w:noProof/>
        </w:rPr>
        <w:drawing>
          <wp:inline distT="0" distB="0" distL="0" distR="0" wp14:anchorId="5F460712" wp14:editId="25F0398F">
            <wp:extent cx="3490712" cy="2053266"/>
            <wp:effectExtent l="0" t="0" r="0" b="4445"/>
            <wp:docPr id="3075" name="Picture 1" descr="A close-up of a computer chip&#10;&#10;Description automatically generated with medium confidence">
              <a:extLst xmlns:a="http://schemas.openxmlformats.org/drawingml/2006/main">
                <a:ext uri="{FF2B5EF4-FFF2-40B4-BE49-F238E27FC236}">
                  <a16:creationId xmlns:a16="http://schemas.microsoft.com/office/drawing/2014/main" id="{A6C8D509-5E77-47B5-8177-6A7A27BAA5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1" descr="A close-up of a computer chip&#10;&#10;Description automatically generated with medium confidence">
                      <a:extLst>
                        <a:ext uri="{FF2B5EF4-FFF2-40B4-BE49-F238E27FC236}">
                          <a16:creationId xmlns:a16="http://schemas.microsoft.com/office/drawing/2014/main" id="{A6C8D509-5E77-47B5-8177-6A7A27BAA5B9}"/>
                        </a:ext>
                      </a:extLst>
                    </pic:cNvPr>
                    <pic:cNvPicPr>
                      <a:picLocks noChangeAspect="1" noChangeArrowheads="1"/>
                    </pic:cNvPicPr>
                  </pic:nvPicPr>
                  <pic:blipFill rotWithShape="1">
                    <a:blip r:embed="rId7" cstate="email">
                      <a:extLst>
                        <a:ext uri="{BEBA8EAE-BF5A-486C-A8C5-ECC9F3942E4B}">
                          <a14:imgProps xmlns:a14="http://schemas.microsoft.com/office/drawing/2010/main">
                            <a14:imgLayer r:embed="rId8">
                              <a14:imgEffect>
                                <a14:sharpenSoften amount="-25000"/>
                              </a14:imgEffect>
                              <a14:imgEffect>
                                <a14:colorTemperature colorTemp="6258"/>
                              </a14:imgEffect>
                              <a14:imgEffect>
                                <a14:brightnessContrast bright="-1000" contrast="18000"/>
                              </a14:imgEffect>
                            </a14:imgLayer>
                          </a14:imgProps>
                        </a:ext>
                        <a:ext uri="{28A0092B-C50C-407E-A947-70E740481C1C}">
                          <a14:useLocalDpi xmlns:a14="http://schemas.microsoft.com/office/drawing/2010/main" val="0"/>
                        </a:ext>
                      </a:extLst>
                    </a:blip>
                    <a:srcRect/>
                    <a:stretch/>
                  </pic:blipFill>
                  <pic:spPr bwMode="auto">
                    <a:xfrm>
                      <a:off x="0" y="0"/>
                      <a:ext cx="3493306" cy="2054792"/>
                    </a:xfrm>
                    <a:prstGeom prst="rect">
                      <a:avLst/>
                    </a:prstGeom>
                    <a:noFill/>
                    <a:ln>
                      <a:noFill/>
                    </a:ln>
                  </pic:spPr>
                </pic:pic>
              </a:graphicData>
            </a:graphic>
          </wp:inline>
        </w:drawing>
      </w:r>
      <w:r>
        <w:rPr>
          <w:rFonts w:ascii="Times New Roman" w:eastAsia="SimSun" w:hAnsi="Times New Roman" w:cs="Times New Roman"/>
          <w:noProof/>
          <w:sz w:val="24"/>
          <w:szCs w:val="24"/>
          <w:lang w:eastAsia="zh-CN" w:bidi="ar-SA"/>
        </w:rPr>
        <w:t xml:space="preserve">             </w:t>
      </w:r>
      <w:r w:rsidRPr="005A01BF">
        <w:rPr>
          <w:rFonts w:ascii="Times New Roman" w:eastAsia="SimSun" w:hAnsi="Times New Roman" w:cs="Times New Roman"/>
          <w:noProof/>
          <w:sz w:val="24"/>
          <w:szCs w:val="24"/>
          <w:lang w:eastAsia="zh-CN" w:bidi="ar-SA"/>
        </w:rPr>
        <w:t xml:space="preserve"> </w:t>
      </w:r>
      <w:r w:rsidRPr="005A01BF">
        <w:rPr>
          <w:noProof/>
        </w:rPr>
        <w:drawing>
          <wp:inline distT="0" distB="0" distL="0" distR="0" wp14:anchorId="65290527" wp14:editId="2C3F5A97">
            <wp:extent cx="2128157" cy="1497577"/>
            <wp:effectExtent l="0" t="0" r="5715" b="7620"/>
            <wp:docPr id="3076" name="Picture 1" descr="A picture containing chart&#10;&#10;Description automatically generated">
              <a:extLst xmlns:a="http://schemas.openxmlformats.org/drawingml/2006/main">
                <a:ext uri="{FF2B5EF4-FFF2-40B4-BE49-F238E27FC236}">
                  <a16:creationId xmlns:a16="http://schemas.microsoft.com/office/drawing/2014/main" id="{35C0A21B-BBC1-4DAC-B307-805DE1942E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1" descr="A picture containing chart&#10;&#10;Description automatically generated">
                      <a:extLst>
                        <a:ext uri="{FF2B5EF4-FFF2-40B4-BE49-F238E27FC236}">
                          <a16:creationId xmlns:a16="http://schemas.microsoft.com/office/drawing/2014/main" id="{35C0A21B-BBC1-4DAC-B307-805DE1942E46}"/>
                        </a:ext>
                      </a:extLst>
                    </pic:cNvPr>
                    <pic:cNvPicPr>
                      <a:picLocks noChangeAspect="1" noChangeArrowheads="1"/>
                    </pic:cNvPicPr>
                  </pic:nvPicPr>
                  <pic:blipFill>
                    <a:blip r:embed="rId9" cstate="email">
                      <a:extLst>
                        <a:ext uri="{BEBA8EAE-BF5A-486C-A8C5-ECC9F3942E4B}">
                          <a14:imgProps xmlns:a14="http://schemas.microsoft.com/office/drawing/2010/main">
                            <a14:imgLayer r:embed="rId10">
                              <a14:imgEffect>
                                <a14:colorTemperature colorTemp="4700"/>
                              </a14:imgEffect>
                              <a14:imgEffect>
                                <a14:brightnessContrast bright="23000"/>
                              </a14:imgEffect>
                            </a14:imgLayer>
                          </a14:imgProps>
                        </a:ext>
                        <a:ext uri="{28A0092B-C50C-407E-A947-70E740481C1C}">
                          <a14:useLocalDpi xmlns:a14="http://schemas.microsoft.com/office/drawing/2010/main" val="0"/>
                        </a:ext>
                      </a:extLst>
                    </a:blip>
                    <a:srcRect/>
                    <a:stretch>
                      <a:fillRect/>
                    </a:stretch>
                  </pic:blipFill>
                  <pic:spPr bwMode="auto">
                    <a:xfrm>
                      <a:off x="0" y="0"/>
                      <a:ext cx="2129588" cy="1498584"/>
                    </a:xfrm>
                    <a:prstGeom prst="rect">
                      <a:avLst/>
                    </a:prstGeom>
                    <a:noFill/>
                    <a:ln>
                      <a:noFill/>
                    </a:ln>
                  </pic:spPr>
                </pic:pic>
              </a:graphicData>
            </a:graphic>
          </wp:inline>
        </w:drawing>
      </w:r>
    </w:p>
    <w:p w14:paraId="67ED92CB" w14:textId="77777777" w:rsidR="005A01BF" w:rsidRDefault="005A01BF" w:rsidP="00C31D5B">
      <w:pPr>
        <w:pStyle w:val="BodyText"/>
        <w:tabs>
          <w:tab w:val="left" w:pos="9356"/>
        </w:tabs>
        <w:kinsoku w:val="0"/>
        <w:overflowPunct w:val="0"/>
        <w:spacing w:before="0"/>
        <w:ind w:left="0" w:right="-56"/>
        <w:jc w:val="center"/>
        <w:rPr>
          <w:rFonts w:ascii="Times New Roman" w:hAnsi="Times New Roman" w:cs="Times New Roman"/>
          <w:sz w:val="28"/>
          <w:szCs w:val="28"/>
        </w:rPr>
      </w:pPr>
    </w:p>
    <w:p w14:paraId="2D6BE86B" w14:textId="461B8A86" w:rsidR="00DC5391" w:rsidRDefault="007028E7" w:rsidP="005A01BF">
      <w:pPr>
        <w:pStyle w:val="BodyText"/>
        <w:tabs>
          <w:tab w:val="left" w:pos="9356"/>
        </w:tabs>
        <w:kinsoku w:val="0"/>
        <w:overflowPunct w:val="0"/>
        <w:ind w:left="0" w:right="-56"/>
        <w:rPr>
          <w:rFonts w:ascii="Times New Roman" w:hAnsi="Times New Roman" w:cs="Times New Roman"/>
          <w:sz w:val="28"/>
          <w:szCs w:val="28"/>
        </w:rPr>
      </w:pPr>
      <w:r>
        <w:rPr>
          <w:rFonts w:ascii="Times New Roman" w:hAnsi="Times New Roman" w:cs="Times New Roman"/>
          <w:sz w:val="28"/>
          <w:szCs w:val="28"/>
        </w:rPr>
        <w:t>CLOUD - F</w:t>
      </w:r>
      <w:r w:rsidR="005A01BF" w:rsidRPr="00B4706A">
        <w:rPr>
          <w:rFonts w:ascii="Times New Roman" w:hAnsi="Times New Roman" w:cs="Times New Roman"/>
          <w:sz w:val="28"/>
          <w:szCs w:val="28"/>
        </w:rPr>
        <w:t xml:space="preserve"> </w:t>
      </w:r>
      <w:r w:rsidR="00B4706A">
        <w:rPr>
          <w:rFonts w:ascii="Times New Roman" w:hAnsi="Times New Roman" w:cs="Times New Roman"/>
          <w:sz w:val="28"/>
          <w:szCs w:val="28"/>
        </w:rPr>
        <w:t xml:space="preserve">is a </w:t>
      </w:r>
      <w:r w:rsidR="00435427">
        <w:rPr>
          <w:rFonts w:ascii="Times New Roman" w:hAnsi="Times New Roman" w:cs="Times New Roman"/>
          <w:sz w:val="28"/>
          <w:szCs w:val="28"/>
        </w:rPr>
        <w:t xml:space="preserve">miniature </w:t>
      </w:r>
      <w:r w:rsidR="00B4706A">
        <w:rPr>
          <w:rFonts w:ascii="Times New Roman" w:hAnsi="Times New Roman" w:cs="Times New Roman"/>
          <w:sz w:val="28"/>
          <w:szCs w:val="28"/>
        </w:rPr>
        <w:t xml:space="preserve">pulsed </w:t>
      </w:r>
      <w:r>
        <w:rPr>
          <w:rFonts w:ascii="Times New Roman" w:hAnsi="Times New Roman" w:cs="Times New Roman"/>
          <w:sz w:val="28"/>
          <w:szCs w:val="28"/>
        </w:rPr>
        <w:t>carbon dioxide (CO</w:t>
      </w:r>
      <w:r w:rsidRPr="007028E7">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00B4706A">
        <w:rPr>
          <w:rFonts w:ascii="Times New Roman" w:hAnsi="Times New Roman" w:cs="Times New Roman"/>
          <w:sz w:val="28"/>
          <w:szCs w:val="28"/>
        </w:rPr>
        <w:t>l</w:t>
      </w:r>
      <w:r w:rsidR="003C5B11">
        <w:rPr>
          <w:rFonts w:ascii="Times New Roman" w:hAnsi="Times New Roman" w:cs="Times New Roman"/>
          <w:sz w:val="28"/>
          <w:szCs w:val="28"/>
        </w:rPr>
        <w:t>aser</w:t>
      </w:r>
      <w:r w:rsidR="00B4706A">
        <w:rPr>
          <w:rFonts w:ascii="Times New Roman" w:hAnsi="Times New Roman" w:cs="Times New Roman"/>
          <w:sz w:val="28"/>
          <w:szCs w:val="28"/>
        </w:rPr>
        <w:t xml:space="preserve"> </w:t>
      </w:r>
      <w:r w:rsidR="00E16376" w:rsidRPr="00E16376">
        <w:rPr>
          <w:rFonts w:ascii="Times New Roman" w:hAnsi="Times New Roman" w:cs="Times New Roman"/>
          <w:sz w:val="28"/>
          <w:szCs w:val="28"/>
        </w:rPr>
        <w:t xml:space="preserve">designed for </w:t>
      </w:r>
      <w:r w:rsidR="00435427">
        <w:rPr>
          <w:rFonts w:ascii="Times New Roman" w:hAnsi="Times New Roman" w:cs="Times New Roman"/>
          <w:sz w:val="28"/>
          <w:szCs w:val="28"/>
        </w:rPr>
        <w:t xml:space="preserve">medical, scientific and industrial </w:t>
      </w:r>
      <w:r w:rsidR="00E16376" w:rsidRPr="00E16376">
        <w:rPr>
          <w:rFonts w:ascii="Times New Roman" w:hAnsi="Times New Roman" w:cs="Times New Roman"/>
          <w:sz w:val="28"/>
          <w:szCs w:val="28"/>
        </w:rPr>
        <w:t xml:space="preserve">applications. The laser includes </w:t>
      </w:r>
      <w:r w:rsidR="008061A1">
        <w:rPr>
          <w:rFonts w:ascii="Times New Roman" w:hAnsi="Times New Roman" w:cs="Times New Roman"/>
          <w:sz w:val="28"/>
          <w:szCs w:val="28"/>
        </w:rPr>
        <w:t>build in laser driver, control and communication electronics</w:t>
      </w:r>
      <w:r w:rsidR="00932543">
        <w:rPr>
          <w:rFonts w:ascii="Times New Roman" w:hAnsi="Times New Roman" w:cs="Times New Roman"/>
          <w:sz w:val="28"/>
          <w:szCs w:val="28"/>
        </w:rPr>
        <w:t xml:space="preserve"> and </w:t>
      </w:r>
      <w:r w:rsidR="00B07CEB">
        <w:rPr>
          <w:rFonts w:ascii="Times New Roman" w:hAnsi="Times New Roman" w:cs="Times New Roman"/>
          <w:sz w:val="28"/>
          <w:szCs w:val="28"/>
        </w:rPr>
        <w:t>a</w:t>
      </w:r>
      <w:r w:rsidR="00932543">
        <w:rPr>
          <w:rFonts w:ascii="Times New Roman" w:hAnsi="Times New Roman" w:cs="Times New Roman"/>
          <w:sz w:val="28"/>
          <w:szCs w:val="28"/>
        </w:rPr>
        <w:t xml:space="preserve"> </w:t>
      </w:r>
      <w:r w:rsidR="0020049E">
        <w:rPr>
          <w:rFonts w:ascii="Times New Roman" w:hAnsi="Times New Roman" w:cs="Times New Roman"/>
          <w:sz w:val="28"/>
          <w:szCs w:val="28"/>
        </w:rPr>
        <w:t xml:space="preserve">build in </w:t>
      </w:r>
      <w:r w:rsidR="00DC5391">
        <w:rPr>
          <w:rFonts w:ascii="Times New Roman" w:hAnsi="Times New Roman" w:cs="Times New Roman"/>
          <w:sz w:val="28"/>
          <w:szCs w:val="28"/>
        </w:rPr>
        <w:t xml:space="preserve">output </w:t>
      </w:r>
      <w:r w:rsidR="00932543">
        <w:rPr>
          <w:rFonts w:ascii="Times New Roman" w:hAnsi="Times New Roman" w:cs="Times New Roman"/>
          <w:sz w:val="28"/>
          <w:szCs w:val="28"/>
        </w:rPr>
        <w:t xml:space="preserve">laser beam expander. </w:t>
      </w:r>
    </w:p>
    <w:p w14:paraId="6FC6565E" w14:textId="1083B2DC" w:rsidR="00E16376" w:rsidRDefault="007028E7" w:rsidP="000D6863">
      <w:pPr>
        <w:pStyle w:val="BodyText"/>
        <w:tabs>
          <w:tab w:val="left" w:pos="9356"/>
        </w:tabs>
        <w:kinsoku w:val="0"/>
        <w:overflowPunct w:val="0"/>
        <w:ind w:left="0" w:right="-56"/>
        <w:rPr>
          <w:rFonts w:ascii="Times New Roman" w:hAnsi="Times New Roman" w:cs="Times New Roman"/>
          <w:b/>
          <w:bCs/>
          <w:sz w:val="28"/>
          <w:szCs w:val="28"/>
          <w:lang w:val="en-GB"/>
        </w:rPr>
      </w:pPr>
      <w:r>
        <w:rPr>
          <w:rFonts w:ascii="Times New Roman" w:hAnsi="Times New Roman" w:cs="Times New Roman"/>
          <w:sz w:val="28"/>
          <w:szCs w:val="28"/>
        </w:rPr>
        <w:t>CLOUD - F</w:t>
      </w:r>
      <w:r w:rsidRPr="00B4706A">
        <w:rPr>
          <w:rFonts w:ascii="Times New Roman" w:hAnsi="Times New Roman" w:cs="Times New Roman"/>
          <w:sz w:val="28"/>
          <w:szCs w:val="28"/>
        </w:rPr>
        <w:t xml:space="preserve"> </w:t>
      </w:r>
      <w:r w:rsidR="000D6863">
        <w:rPr>
          <w:rFonts w:ascii="Times New Roman" w:hAnsi="Times New Roman" w:cs="Times New Roman"/>
          <w:sz w:val="28"/>
          <w:szCs w:val="28"/>
        </w:rPr>
        <w:t>is</w:t>
      </w:r>
      <w:r w:rsidR="000D6863" w:rsidRPr="000D6863">
        <w:rPr>
          <w:rFonts w:ascii="Times New Roman" w:eastAsiaTheme="minorEastAsia" w:hAnsi="Times New Roman" w:cs="Times New Roman"/>
          <w:b/>
          <w:bCs/>
          <w:color w:val="000000" w:themeColor="text1"/>
          <w:kern w:val="24"/>
          <w:sz w:val="40"/>
          <w:szCs w:val="40"/>
          <w:lang w:val="en-GB" w:eastAsia="zh-CN" w:bidi="ar-SA"/>
        </w:rPr>
        <w:t xml:space="preserve"> </w:t>
      </w:r>
      <w:r w:rsidR="000D6863" w:rsidRPr="000D6863">
        <w:rPr>
          <w:rFonts w:ascii="Times New Roman" w:hAnsi="Times New Roman" w:cs="Times New Roman"/>
          <w:sz w:val="28"/>
          <w:szCs w:val="28"/>
        </w:rPr>
        <w:t>compact</w:t>
      </w:r>
      <w:r w:rsidR="000D6863">
        <w:rPr>
          <w:rFonts w:ascii="Times New Roman" w:hAnsi="Times New Roman" w:cs="Times New Roman"/>
          <w:sz w:val="28"/>
          <w:szCs w:val="28"/>
        </w:rPr>
        <w:t xml:space="preserve"> and</w:t>
      </w:r>
      <w:r w:rsidR="000D6863" w:rsidRPr="000D6863">
        <w:rPr>
          <w:rFonts w:ascii="Times New Roman" w:hAnsi="Times New Roman" w:cs="Times New Roman"/>
          <w:sz w:val="28"/>
          <w:szCs w:val="28"/>
        </w:rPr>
        <w:t xml:space="preserve"> lightweight</w:t>
      </w:r>
      <w:r w:rsidR="000D6863">
        <w:rPr>
          <w:rFonts w:ascii="Times New Roman" w:hAnsi="Times New Roman" w:cs="Times New Roman"/>
          <w:sz w:val="28"/>
          <w:szCs w:val="28"/>
        </w:rPr>
        <w:t>, i</w:t>
      </w:r>
      <w:r w:rsidR="000D6863" w:rsidRPr="000D6863">
        <w:rPr>
          <w:rFonts w:ascii="Times New Roman" w:hAnsi="Times New Roman" w:cs="Times New Roman"/>
          <w:sz w:val="28"/>
          <w:szCs w:val="28"/>
        </w:rPr>
        <w:t>t has low power consumption</w:t>
      </w:r>
      <w:r w:rsidR="000D6863">
        <w:rPr>
          <w:rFonts w:ascii="Times New Roman" w:hAnsi="Times New Roman" w:cs="Times New Roman"/>
          <w:sz w:val="28"/>
          <w:szCs w:val="28"/>
        </w:rPr>
        <w:t xml:space="preserve">. </w:t>
      </w:r>
      <w:r>
        <w:rPr>
          <w:rFonts w:ascii="Times New Roman" w:hAnsi="Times New Roman" w:cs="Times New Roman"/>
          <w:sz w:val="28"/>
          <w:szCs w:val="28"/>
        </w:rPr>
        <w:t>CLOUD - F</w:t>
      </w:r>
      <w:r w:rsidRPr="00B4706A">
        <w:rPr>
          <w:rFonts w:ascii="Times New Roman" w:hAnsi="Times New Roman" w:cs="Times New Roman"/>
          <w:sz w:val="28"/>
          <w:szCs w:val="28"/>
        </w:rPr>
        <w:t xml:space="preserve"> </w:t>
      </w:r>
      <w:r w:rsidR="000D6863" w:rsidRPr="000D6863">
        <w:rPr>
          <w:rFonts w:ascii="Times New Roman" w:hAnsi="Times New Roman" w:cs="Times New Roman"/>
          <w:sz w:val="28"/>
          <w:szCs w:val="28"/>
        </w:rPr>
        <w:t>is a sealed device protected from environmental impacts</w:t>
      </w:r>
      <w:r w:rsidR="000D6863" w:rsidRPr="000D6863">
        <w:rPr>
          <w:rFonts w:ascii="Times New Roman" w:hAnsi="Times New Roman" w:cs="Times New Roman"/>
          <w:b/>
          <w:bCs/>
          <w:sz w:val="28"/>
          <w:szCs w:val="28"/>
          <w:lang w:val="en-GB"/>
        </w:rPr>
        <w:t>.</w:t>
      </w:r>
    </w:p>
    <w:p w14:paraId="27716AC1" w14:textId="43A58210" w:rsidR="003A2B26" w:rsidRDefault="001A739C" w:rsidP="000D6863">
      <w:pPr>
        <w:pStyle w:val="BodyText"/>
        <w:tabs>
          <w:tab w:val="left" w:pos="9356"/>
        </w:tabs>
        <w:kinsoku w:val="0"/>
        <w:overflowPunct w:val="0"/>
        <w:ind w:left="0" w:right="-56"/>
        <w:rPr>
          <w:rFonts w:ascii="Times New Roman" w:hAnsi="Times New Roman" w:cs="Times New Roman"/>
          <w:sz w:val="28"/>
          <w:szCs w:val="28"/>
        </w:rPr>
      </w:pPr>
      <w:r>
        <w:rPr>
          <w:rFonts w:ascii="Times New Roman" w:hAnsi="Times New Roman" w:cs="Times New Roman"/>
          <w:sz w:val="28"/>
          <w:szCs w:val="28"/>
        </w:rPr>
        <w:t>CLOUD - F</w:t>
      </w:r>
      <w:r w:rsidRPr="00B4706A">
        <w:rPr>
          <w:rFonts w:ascii="Times New Roman" w:hAnsi="Times New Roman" w:cs="Times New Roman"/>
          <w:sz w:val="28"/>
          <w:szCs w:val="28"/>
        </w:rPr>
        <w:t xml:space="preserve"> </w:t>
      </w:r>
      <w:r w:rsidR="00D452B1">
        <w:rPr>
          <w:rFonts w:ascii="Times New Roman" w:hAnsi="Times New Roman" w:cs="Times New Roman"/>
          <w:sz w:val="28"/>
          <w:szCs w:val="28"/>
        </w:rPr>
        <w:t>is</w:t>
      </w:r>
      <w:r w:rsidR="003A2B26" w:rsidRPr="003A2B26">
        <w:rPr>
          <w:rFonts w:ascii="Times New Roman" w:hAnsi="Times New Roman" w:cs="Times New Roman"/>
          <w:sz w:val="28"/>
          <w:szCs w:val="28"/>
        </w:rPr>
        <w:t xml:space="preserve"> supplied with </w:t>
      </w:r>
      <w:r w:rsidR="00435427">
        <w:rPr>
          <w:rFonts w:ascii="Times New Roman" w:hAnsi="Times New Roman" w:cs="Times New Roman"/>
          <w:sz w:val="28"/>
          <w:szCs w:val="28"/>
        </w:rPr>
        <w:t>factory set</w:t>
      </w:r>
      <w:r w:rsidR="00D452B1">
        <w:rPr>
          <w:rFonts w:ascii="Times New Roman" w:hAnsi="Times New Roman" w:cs="Times New Roman"/>
          <w:sz w:val="28"/>
          <w:szCs w:val="28"/>
        </w:rPr>
        <w:t xml:space="preserve"> </w:t>
      </w:r>
      <w:r>
        <w:rPr>
          <w:rFonts w:ascii="Times New Roman" w:hAnsi="Times New Roman" w:cs="Times New Roman"/>
          <w:sz w:val="28"/>
          <w:szCs w:val="28"/>
        </w:rPr>
        <w:t>divergence, providing divergence</w:t>
      </w:r>
      <w:r w:rsidR="003A2B26" w:rsidRPr="003A2B26">
        <w:rPr>
          <w:rFonts w:ascii="Times New Roman" w:hAnsi="Times New Roman" w:cs="Times New Roman"/>
          <w:sz w:val="28"/>
          <w:szCs w:val="28"/>
        </w:rPr>
        <w:t xml:space="preserve"> in the range </w:t>
      </w:r>
      <w:r>
        <w:rPr>
          <w:rFonts w:ascii="Times New Roman" w:hAnsi="Times New Roman" w:cs="Times New Roman"/>
          <w:sz w:val="28"/>
          <w:szCs w:val="28"/>
        </w:rPr>
        <w:t xml:space="preserve">0.25mrad </w:t>
      </w:r>
      <w:r w:rsidR="003A2B26" w:rsidRPr="003A2B26">
        <w:rPr>
          <w:rFonts w:ascii="Times New Roman" w:hAnsi="Times New Roman" w:cs="Times New Roman"/>
          <w:sz w:val="28"/>
          <w:szCs w:val="28"/>
        </w:rPr>
        <w:t xml:space="preserve">to </w:t>
      </w:r>
      <w:r>
        <w:rPr>
          <w:rFonts w:ascii="Times New Roman" w:hAnsi="Times New Roman" w:cs="Times New Roman"/>
          <w:sz w:val="28"/>
          <w:szCs w:val="28"/>
        </w:rPr>
        <w:t>&gt;25mrad</w:t>
      </w:r>
      <w:r w:rsidR="00D452B1">
        <w:rPr>
          <w:rFonts w:ascii="Times New Roman" w:hAnsi="Times New Roman" w:cs="Times New Roman"/>
          <w:sz w:val="28"/>
          <w:szCs w:val="28"/>
        </w:rPr>
        <w:t>.</w:t>
      </w:r>
    </w:p>
    <w:p w14:paraId="64D9E80E" w14:textId="3BC9710C" w:rsidR="00D452B1" w:rsidRDefault="00D452B1" w:rsidP="000D6863">
      <w:pPr>
        <w:pStyle w:val="BodyText"/>
        <w:tabs>
          <w:tab w:val="left" w:pos="9356"/>
        </w:tabs>
        <w:kinsoku w:val="0"/>
        <w:overflowPunct w:val="0"/>
        <w:ind w:left="0" w:right="-56"/>
        <w:rPr>
          <w:rFonts w:ascii="Times New Roman" w:hAnsi="Times New Roman" w:cs="Times New Roman"/>
          <w:sz w:val="28"/>
          <w:szCs w:val="28"/>
        </w:rPr>
      </w:pPr>
      <w:r>
        <w:rPr>
          <w:rFonts w:ascii="Times New Roman" w:hAnsi="Times New Roman" w:cs="Times New Roman"/>
          <w:sz w:val="28"/>
          <w:szCs w:val="28"/>
        </w:rPr>
        <w:t xml:space="preserve">A </w:t>
      </w:r>
      <w:r w:rsidR="00435427">
        <w:rPr>
          <w:rFonts w:ascii="Times New Roman" w:hAnsi="Times New Roman" w:cs="Times New Roman"/>
          <w:sz w:val="28"/>
          <w:szCs w:val="28"/>
        </w:rPr>
        <w:t>s</w:t>
      </w:r>
      <w:r>
        <w:rPr>
          <w:rFonts w:ascii="Times New Roman" w:hAnsi="Times New Roman" w:cs="Times New Roman"/>
          <w:sz w:val="28"/>
          <w:szCs w:val="28"/>
        </w:rPr>
        <w:t xml:space="preserve">pecific divergence </w:t>
      </w:r>
      <w:r w:rsidR="00435427">
        <w:rPr>
          <w:rFonts w:ascii="Times New Roman" w:hAnsi="Times New Roman" w:cs="Times New Roman"/>
          <w:sz w:val="28"/>
          <w:szCs w:val="28"/>
        </w:rPr>
        <w:t xml:space="preserve">value </w:t>
      </w:r>
      <w:r>
        <w:rPr>
          <w:rFonts w:ascii="Times New Roman" w:hAnsi="Times New Roman" w:cs="Times New Roman"/>
          <w:sz w:val="28"/>
          <w:szCs w:val="28"/>
        </w:rPr>
        <w:t>within the range can be set per customer request.</w:t>
      </w:r>
    </w:p>
    <w:p w14:paraId="26EC382E" w14:textId="2169248F" w:rsidR="00001DFA" w:rsidRDefault="00FE2929" w:rsidP="009C72E5">
      <w:pPr>
        <w:pStyle w:val="BodyText"/>
        <w:tabs>
          <w:tab w:val="left" w:pos="9356"/>
        </w:tabs>
        <w:kinsoku w:val="0"/>
        <w:overflowPunct w:val="0"/>
        <w:ind w:left="0" w:right="-56"/>
        <w:rPr>
          <w:rFonts w:ascii="Times New Roman" w:hAnsi="Times New Roman" w:cs="Times New Roman"/>
          <w:sz w:val="28"/>
          <w:szCs w:val="28"/>
        </w:rPr>
      </w:pPr>
      <w:r>
        <w:rPr>
          <w:rFonts w:ascii="Times New Roman" w:hAnsi="Times New Roman" w:cs="Times New Roman"/>
          <w:sz w:val="28"/>
          <w:szCs w:val="28"/>
        </w:rPr>
        <w:t xml:space="preserve">Common applications are </w:t>
      </w:r>
      <w:proofErr w:type="gramStart"/>
      <w:r>
        <w:rPr>
          <w:rFonts w:ascii="Times New Roman" w:hAnsi="Times New Roman" w:cs="Times New Roman"/>
          <w:sz w:val="28"/>
          <w:szCs w:val="28"/>
        </w:rPr>
        <w:t>processing of</w:t>
      </w:r>
      <w:proofErr w:type="gramEnd"/>
      <w:r>
        <w:rPr>
          <w:rFonts w:ascii="Times New Roman" w:hAnsi="Times New Roman" w:cs="Times New Roman"/>
          <w:sz w:val="28"/>
          <w:szCs w:val="28"/>
        </w:rPr>
        <w:t xml:space="preserve"> glasses, plastics and organic materials, laser welding, sealing for medical materials packaging, marking of plastic enclosures</w:t>
      </w:r>
      <w:r w:rsidR="009C72E5">
        <w:rPr>
          <w:rFonts w:ascii="Times New Roman" w:hAnsi="Times New Roman" w:cs="Times New Roman"/>
          <w:sz w:val="28"/>
          <w:szCs w:val="28"/>
        </w:rPr>
        <w:t>, electronic components, optical memory discs, glass lenses and plastic components.</w:t>
      </w:r>
      <w:r>
        <w:rPr>
          <w:rFonts w:ascii="Times New Roman" w:hAnsi="Times New Roman" w:cs="Times New Roman"/>
          <w:sz w:val="28"/>
          <w:szCs w:val="28"/>
        </w:rPr>
        <w:t xml:space="preserve"> Another application is </w:t>
      </w:r>
      <w:r w:rsidR="00435427">
        <w:rPr>
          <w:rFonts w:ascii="Times New Roman" w:hAnsi="Times New Roman" w:cs="Times New Roman"/>
          <w:sz w:val="28"/>
          <w:szCs w:val="28"/>
        </w:rPr>
        <w:t xml:space="preserve">atmosphere sensing in LWIR spectral range, </w:t>
      </w:r>
      <w:r>
        <w:rPr>
          <w:rFonts w:ascii="Times New Roman" w:hAnsi="Times New Roman" w:cs="Times New Roman"/>
          <w:sz w:val="28"/>
          <w:szCs w:val="28"/>
        </w:rPr>
        <w:t xml:space="preserve">laser assisted </w:t>
      </w:r>
      <w:r w:rsidR="009C72E5">
        <w:rPr>
          <w:rFonts w:ascii="Times New Roman" w:hAnsi="Times New Roman" w:cs="Times New Roman"/>
          <w:sz w:val="28"/>
          <w:szCs w:val="28"/>
        </w:rPr>
        <w:t xml:space="preserve">night vision using </w:t>
      </w:r>
      <w:r>
        <w:rPr>
          <w:rFonts w:ascii="Times New Roman" w:hAnsi="Times New Roman" w:cs="Times New Roman"/>
          <w:sz w:val="28"/>
          <w:szCs w:val="28"/>
        </w:rPr>
        <w:t>thermal cameras</w:t>
      </w:r>
      <w:r w:rsidR="009C72E5">
        <w:rPr>
          <w:rFonts w:ascii="Times New Roman" w:hAnsi="Times New Roman" w:cs="Times New Roman"/>
          <w:sz w:val="28"/>
          <w:szCs w:val="28"/>
        </w:rPr>
        <w:t xml:space="preserve">, </w:t>
      </w:r>
      <w:r>
        <w:rPr>
          <w:rFonts w:ascii="Times New Roman" w:hAnsi="Times New Roman" w:cs="Times New Roman"/>
          <w:sz w:val="28"/>
          <w:szCs w:val="28"/>
        </w:rPr>
        <w:t xml:space="preserve">imaging </w:t>
      </w:r>
      <w:r w:rsidR="009C72E5">
        <w:rPr>
          <w:rFonts w:ascii="Times New Roman" w:hAnsi="Times New Roman" w:cs="Times New Roman"/>
          <w:sz w:val="28"/>
          <w:szCs w:val="28"/>
        </w:rPr>
        <w:t xml:space="preserve">in low light conditions. </w:t>
      </w:r>
      <w:r>
        <w:rPr>
          <w:rFonts w:ascii="Times New Roman" w:hAnsi="Times New Roman" w:cs="Times New Roman"/>
          <w:sz w:val="28"/>
          <w:szCs w:val="28"/>
        </w:rPr>
        <w:t xml:space="preserve"> </w:t>
      </w:r>
      <w:r w:rsidR="009C72E5">
        <w:rPr>
          <w:rFonts w:ascii="Times New Roman" w:hAnsi="Times New Roman" w:cs="Times New Roman"/>
          <w:sz w:val="28"/>
          <w:szCs w:val="28"/>
        </w:rPr>
        <w:t>The laser can be used for medical procedures, including aesthetic and surgery.</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gridCol w:w="4552"/>
      </w:tblGrid>
      <w:tr w:rsidR="003E7787" w:rsidRPr="00BB073F" w14:paraId="71603EFA" w14:textId="77777777" w:rsidTr="00471F56">
        <w:tc>
          <w:tcPr>
            <w:tcW w:w="5796" w:type="dxa"/>
            <w:shd w:val="clear" w:color="auto" w:fill="auto"/>
          </w:tcPr>
          <w:p w14:paraId="4F340311" w14:textId="77777777" w:rsidR="003E7787" w:rsidRPr="00BB073F" w:rsidRDefault="003E7787" w:rsidP="00EE24EB">
            <w:pPr>
              <w:shd w:val="clear" w:color="auto" w:fill="2E74B5"/>
              <w:rPr>
                <w:rFonts w:eastAsia="UDReiminPro-Bold"/>
                <w:b/>
                <w:bCs/>
                <w:color w:val="FFFFFF"/>
                <w:sz w:val="28"/>
                <w:szCs w:val="28"/>
                <w:lang w:eastAsia="en-US" w:bidi="he-IL"/>
              </w:rPr>
            </w:pPr>
            <w:r w:rsidRPr="00BB073F">
              <w:rPr>
                <w:rFonts w:eastAsia="UDReiminPro-Bold"/>
                <w:b/>
                <w:bCs/>
                <w:color w:val="FFFFFF"/>
                <w:sz w:val="28"/>
                <w:szCs w:val="28"/>
                <w:lang w:eastAsia="en-US" w:bidi="he-IL"/>
              </w:rPr>
              <w:t>FEATURES</w:t>
            </w:r>
          </w:p>
          <w:p w14:paraId="19669286" w14:textId="1B4DF46B" w:rsidR="00E16376" w:rsidRPr="00E16376" w:rsidRDefault="00F27610" w:rsidP="00E16376">
            <w:pPr>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w:t>
            </w:r>
            <w:r w:rsidR="000D6863">
              <w:rPr>
                <w:rFonts w:eastAsia="UDReiminPro-Regular"/>
                <w:sz w:val="28"/>
                <w:szCs w:val="28"/>
                <w:lang w:eastAsia="en-US" w:bidi="he-IL"/>
              </w:rPr>
              <w:t>High Laser Pulse energy and Peak Power</w:t>
            </w:r>
          </w:p>
          <w:p w14:paraId="03AA5F3A" w14:textId="3C5B93AB" w:rsidR="00471F56" w:rsidRDefault="0050152F" w:rsidP="00471F56">
            <w:pPr>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w:t>
            </w:r>
            <w:r w:rsidR="00E16376" w:rsidRPr="00E16376">
              <w:rPr>
                <w:rFonts w:eastAsia="UDReiminPro-Regular"/>
                <w:sz w:val="28"/>
                <w:szCs w:val="28"/>
                <w:lang w:eastAsia="en-US" w:bidi="he-IL"/>
              </w:rPr>
              <w:t xml:space="preserve">Affordable cost. </w:t>
            </w:r>
            <w:r w:rsidR="00767868">
              <w:rPr>
                <w:rFonts w:eastAsia="UDReiminPro-Regular"/>
                <w:sz w:val="28"/>
                <w:szCs w:val="28"/>
                <w:lang w:eastAsia="en-US" w:bidi="he-IL"/>
              </w:rPr>
              <w:t xml:space="preserve"> </w:t>
            </w:r>
            <w:r w:rsidR="00E16376">
              <w:rPr>
                <w:rFonts w:eastAsia="UDReiminPro-Regular"/>
                <w:sz w:val="28"/>
                <w:szCs w:val="28"/>
                <w:lang w:eastAsia="en-US" w:bidi="he-IL"/>
              </w:rPr>
              <w:sym w:font="Symbol" w:char="F0B7"/>
            </w:r>
            <w:r w:rsidR="00E16376">
              <w:rPr>
                <w:rFonts w:eastAsia="UDReiminPro-Regular"/>
                <w:sz w:val="28"/>
                <w:szCs w:val="28"/>
                <w:lang w:eastAsia="en-US" w:bidi="he-IL"/>
              </w:rPr>
              <w:t xml:space="preserve"> </w:t>
            </w:r>
            <w:r w:rsidR="00471F56" w:rsidRPr="00E16376">
              <w:rPr>
                <w:rFonts w:eastAsia="UDReiminPro-Regular"/>
                <w:sz w:val="28"/>
                <w:szCs w:val="28"/>
                <w:lang w:eastAsia="en-US" w:bidi="he-IL"/>
              </w:rPr>
              <w:t xml:space="preserve">Low Maintenance </w:t>
            </w:r>
            <w:r w:rsidR="00471F56">
              <w:rPr>
                <w:rFonts w:eastAsia="UDReiminPro-Regular"/>
                <w:sz w:val="28"/>
                <w:szCs w:val="28"/>
                <w:lang w:eastAsia="en-US" w:bidi="he-IL"/>
              </w:rPr>
              <w:t xml:space="preserve">     </w:t>
            </w:r>
          </w:p>
          <w:p w14:paraId="6C855FA2" w14:textId="038DF3E9" w:rsidR="00E16376" w:rsidRPr="00E16376" w:rsidRDefault="00E16376" w:rsidP="00E16376">
            <w:pPr>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w:t>
            </w:r>
            <w:r w:rsidR="00625052">
              <w:rPr>
                <w:rFonts w:eastAsia="UDReiminPro-Regular"/>
                <w:sz w:val="28"/>
                <w:szCs w:val="28"/>
                <w:lang w:eastAsia="en-US" w:bidi="he-IL"/>
              </w:rPr>
              <w:t>Passive</w:t>
            </w:r>
            <w:r w:rsidRPr="00E16376">
              <w:rPr>
                <w:rFonts w:eastAsia="UDReiminPro-Regular"/>
                <w:sz w:val="28"/>
                <w:szCs w:val="28"/>
                <w:lang w:eastAsia="en-US" w:bidi="he-IL"/>
              </w:rPr>
              <w:t xml:space="preserve"> cooled</w:t>
            </w:r>
            <w:r w:rsidR="00471F56">
              <w:rPr>
                <w:rFonts w:eastAsia="UDReiminPro-Regular"/>
                <w:sz w:val="28"/>
                <w:szCs w:val="28"/>
                <w:lang w:eastAsia="en-US" w:bidi="he-IL"/>
              </w:rPr>
              <w:t xml:space="preserve">    </w:t>
            </w:r>
            <w:r w:rsidR="00471F56">
              <w:rPr>
                <w:rFonts w:eastAsia="UDReiminPro-Regular"/>
                <w:sz w:val="28"/>
                <w:szCs w:val="28"/>
                <w:lang w:eastAsia="en-US" w:bidi="he-IL"/>
              </w:rPr>
              <w:sym w:font="Symbol" w:char="F0B7"/>
            </w:r>
            <w:r w:rsidR="00471F56">
              <w:rPr>
                <w:rFonts w:eastAsia="UDReiminPro-Regular"/>
                <w:sz w:val="28"/>
                <w:szCs w:val="28"/>
                <w:lang w:eastAsia="en-US" w:bidi="he-IL"/>
              </w:rPr>
              <w:t xml:space="preserve"> Low Power Consumption</w:t>
            </w:r>
          </w:p>
          <w:p w14:paraId="5B76FC9C" w14:textId="776D7705" w:rsidR="000D6863" w:rsidRDefault="0050152F" w:rsidP="00471F56">
            <w:pPr>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w:t>
            </w:r>
            <w:r w:rsidR="00471F56">
              <w:rPr>
                <w:rFonts w:eastAsia="UDReiminPro-Regular"/>
                <w:sz w:val="28"/>
                <w:szCs w:val="28"/>
                <w:lang w:eastAsia="en-US" w:bidi="he-IL"/>
              </w:rPr>
              <w:t xml:space="preserve">Compact             </w:t>
            </w:r>
            <w:r w:rsidR="00471F56">
              <w:rPr>
                <w:rFonts w:eastAsia="UDReiminPro-Regular"/>
                <w:sz w:val="28"/>
                <w:szCs w:val="28"/>
                <w:lang w:eastAsia="en-US" w:bidi="he-IL"/>
              </w:rPr>
              <w:sym w:font="Symbol" w:char="F0B7"/>
            </w:r>
            <w:r w:rsidR="00471F56">
              <w:rPr>
                <w:rFonts w:eastAsia="UDReiminPro-Regular"/>
                <w:sz w:val="28"/>
                <w:szCs w:val="28"/>
                <w:lang w:eastAsia="en-US" w:bidi="he-IL"/>
              </w:rPr>
              <w:t xml:space="preserve"> </w:t>
            </w:r>
            <w:r w:rsidR="000D6863">
              <w:rPr>
                <w:rFonts w:eastAsia="UDReiminPro-Regular"/>
                <w:sz w:val="28"/>
                <w:szCs w:val="28"/>
                <w:lang w:eastAsia="en-US" w:bidi="he-IL"/>
              </w:rPr>
              <w:t>Build in Test</w:t>
            </w:r>
            <w:r w:rsidR="00767868">
              <w:rPr>
                <w:rFonts w:eastAsia="UDReiminPro-Regular"/>
                <w:sz w:val="28"/>
                <w:szCs w:val="28"/>
                <w:lang w:eastAsia="en-US" w:bidi="he-IL"/>
              </w:rPr>
              <w:t xml:space="preserve">     </w:t>
            </w:r>
            <w:r w:rsidR="00471F56">
              <w:rPr>
                <w:rFonts w:eastAsia="UDReiminPro-Regular"/>
                <w:sz w:val="28"/>
                <w:szCs w:val="28"/>
                <w:lang w:eastAsia="en-US" w:bidi="he-IL"/>
              </w:rPr>
              <w:t xml:space="preserve"> </w:t>
            </w:r>
            <w:r w:rsidR="00767868">
              <w:rPr>
                <w:rFonts w:eastAsia="UDReiminPro-Regular"/>
                <w:sz w:val="28"/>
                <w:szCs w:val="28"/>
                <w:lang w:eastAsia="en-US" w:bidi="he-IL"/>
              </w:rPr>
              <w:t xml:space="preserve"> </w:t>
            </w:r>
          </w:p>
          <w:p w14:paraId="7A0653DA" w14:textId="45D019B5" w:rsidR="00E16376" w:rsidRPr="00BB073F" w:rsidRDefault="0050152F" w:rsidP="000D6863">
            <w:pPr>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w:t>
            </w:r>
            <w:r w:rsidR="00E16376" w:rsidRPr="00E16376">
              <w:rPr>
                <w:rFonts w:eastAsia="UDReiminPro-Regular"/>
                <w:sz w:val="28"/>
                <w:szCs w:val="28"/>
                <w:lang w:eastAsia="en-US" w:bidi="he-IL"/>
              </w:rPr>
              <w:t>Withstands field environmental conditions</w:t>
            </w:r>
          </w:p>
        </w:tc>
        <w:tc>
          <w:tcPr>
            <w:tcW w:w="4552" w:type="dxa"/>
            <w:shd w:val="clear" w:color="auto" w:fill="auto"/>
          </w:tcPr>
          <w:p w14:paraId="5FCBD7DE" w14:textId="77777777" w:rsidR="003E7787" w:rsidRPr="00625052" w:rsidRDefault="003E7787" w:rsidP="00EE24EB">
            <w:pPr>
              <w:shd w:val="clear" w:color="auto" w:fill="2E74B5"/>
              <w:rPr>
                <w:color w:val="FFFFFF"/>
                <w:sz w:val="28"/>
                <w:szCs w:val="28"/>
              </w:rPr>
            </w:pPr>
            <w:r w:rsidRPr="00625052">
              <w:rPr>
                <w:rFonts w:eastAsia="UDReiminPro-Bold"/>
                <w:color w:val="FFFFFF"/>
                <w:sz w:val="28"/>
                <w:szCs w:val="28"/>
                <w:lang w:eastAsia="en-US" w:bidi="he-IL"/>
              </w:rPr>
              <w:t>APPLICATIONS</w:t>
            </w:r>
          </w:p>
          <w:p w14:paraId="6732561D" w14:textId="470736B4" w:rsidR="00435427" w:rsidRDefault="00435427" w:rsidP="00767868">
            <w:pPr>
              <w:tabs>
                <w:tab w:val="left" w:pos="1672"/>
              </w:tabs>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Medical         </w:t>
            </w:r>
            <w:r w:rsidR="000D6863">
              <w:rPr>
                <w:rFonts w:eastAsia="UDReiminPro-Regular"/>
                <w:sz w:val="28"/>
                <w:szCs w:val="28"/>
                <w:lang w:eastAsia="en-US" w:bidi="he-IL"/>
              </w:rPr>
              <w:sym w:font="Symbol" w:char="F0B7"/>
            </w:r>
            <w:r w:rsidR="000D6863">
              <w:rPr>
                <w:rFonts w:eastAsia="UDReiminPro-Regular"/>
                <w:sz w:val="28"/>
                <w:szCs w:val="28"/>
                <w:lang w:eastAsia="en-US" w:bidi="he-IL"/>
              </w:rPr>
              <w:t xml:space="preserve"> </w:t>
            </w:r>
            <w:r w:rsidR="00F73813">
              <w:rPr>
                <w:rFonts w:eastAsia="UDReiminPro-Regular"/>
                <w:sz w:val="28"/>
                <w:szCs w:val="28"/>
                <w:lang w:eastAsia="en-US" w:bidi="he-IL"/>
              </w:rPr>
              <w:t>Aesthetic</w:t>
            </w:r>
            <w:r w:rsidR="00767868">
              <w:rPr>
                <w:rFonts w:eastAsia="UDReiminPro-Regular"/>
                <w:sz w:val="28"/>
                <w:szCs w:val="28"/>
                <w:lang w:eastAsia="en-US" w:bidi="he-IL"/>
              </w:rPr>
              <w:t xml:space="preserve">  </w:t>
            </w:r>
          </w:p>
          <w:p w14:paraId="77F82EFE" w14:textId="46266CA4" w:rsidR="000D6863" w:rsidRDefault="000D6863" w:rsidP="00767868">
            <w:pPr>
              <w:tabs>
                <w:tab w:val="left" w:pos="1672"/>
              </w:tabs>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w:t>
            </w:r>
            <w:r w:rsidR="00F73813">
              <w:rPr>
                <w:rFonts w:eastAsia="UDReiminPro-Regular"/>
                <w:sz w:val="28"/>
                <w:szCs w:val="28"/>
                <w:lang w:eastAsia="en-US" w:bidi="he-IL"/>
              </w:rPr>
              <w:t xml:space="preserve">Atmosphere </w:t>
            </w:r>
            <w:r>
              <w:rPr>
                <w:rFonts w:eastAsia="UDReiminPro-Regular"/>
                <w:sz w:val="28"/>
                <w:szCs w:val="28"/>
                <w:lang w:eastAsia="en-US" w:bidi="he-IL"/>
              </w:rPr>
              <w:t>Remote Sensing</w:t>
            </w:r>
          </w:p>
          <w:p w14:paraId="7D56C5DD" w14:textId="32D44A4F" w:rsidR="00F73813" w:rsidRDefault="00767868" w:rsidP="00F73813">
            <w:pPr>
              <w:tabs>
                <w:tab w:val="left" w:pos="1672"/>
              </w:tabs>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Testing         </w:t>
            </w:r>
            <w:r w:rsidR="00F73813">
              <w:rPr>
                <w:rFonts w:eastAsia="UDReiminPro-Regular"/>
                <w:sz w:val="28"/>
                <w:szCs w:val="28"/>
                <w:lang w:eastAsia="en-US" w:bidi="he-IL"/>
              </w:rPr>
              <w:sym w:font="Symbol" w:char="F0B7"/>
            </w:r>
            <w:r w:rsidR="00F73813">
              <w:rPr>
                <w:rFonts w:eastAsia="UDReiminPro-Regular"/>
                <w:sz w:val="28"/>
                <w:szCs w:val="28"/>
                <w:lang w:eastAsia="en-US" w:bidi="he-IL"/>
              </w:rPr>
              <w:t xml:space="preserve"> Marking         </w:t>
            </w:r>
            <w:r>
              <w:rPr>
                <w:rFonts w:eastAsia="UDReiminPro-Regular"/>
                <w:sz w:val="28"/>
                <w:szCs w:val="28"/>
                <w:lang w:eastAsia="en-US" w:bidi="he-IL"/>
              </w:rPr>
              <w:t xml:space="preserve">  </w:t>
            </w:r>
          </w:p>
          <w:p w14:paraId="4389348E" w14:textId="61B1CEC8" w:rsidR="00F73813" w:rsidRDefault="00F73813" w:rsidP="007028E7">
            <w:pPr>
              <w:tabs>
                <w:tab w:val="left" w:pos="1672"/>
              </w:tabs>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Material Processing</w:t>
            </w:r>
          </w:p>
          <w:p w14:paraId="2A253B4A" w14:textId="5FC0D30B" w:rsidR="009C72E5" w:rsidRPr="00625052" w:rsidRDefault="00F73813" w:rsidP="00F73813">
            <w:pPr>
              <w:tabs>
                <w:tab w:val="left" w:pos="1672"/>
              </w:tabs>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Illumination   </w:t>
            </w:r>
            <w:r w:rsidR="00767868">
              <w:rPr>
                <w:rFonts w:eastAsia="UDReiminPro-Regular"/>
                <w:sz w:val="28"/>
                <w:szCs w:val="28"/>
                <w:lang w:eastAsia="en-US" w:bidi="he-IL"/>
              </w:rPr>
              <w:sym w:font="Symbol" w:char="F0B7"/>
            </w:r>
            <w:r w:rsidR="00767868">
              <w:rPr>
                <w:rFonts w:eastAsia="UDReiminPro-Regular"/>
                <w:sz w:val="28"/>
                <w:szCs w:val="28"/>
                <w:lang w:eastAsia="en-US" w:bidi="he-IL"/>
              </w:rPr>
              <w:t xml:space="preserve"> Alignment</w:t>
            </w:r>
          </w:p>
        </w:tc>
      </w:tr>
    </w:tbl>
    <w:p w14:paraId="40E6EBCE" w14:textId="77777777" w:rsidR="00767868" w:rsidRDefault="00767868">
      <w:pPr>
        <w:rPr>
          <w:rFonts w:eastAsia="MS-Gothic"/>
          <w:color w:val="FFFFFF"/>
          <w:sz w:val="25"/>
          <w:szCs w:val="25"/>
          <w:lang w:eastAsia="en-US" w:bidi="he-IL"/>
        </w:rPr>
      </w:pPr>
      <w:r>
        <w:rPr>
          <w:rFonts w:eastAsia="MS-Gothic"/>
          <w:color w:val="FFFFFF"/>
          <w:sz w:val="25"/>
          <w:szCs w:val="25"/>
          <w:lang w:eastAsia="en-US" w:bidi="he-IL"/>
        </w:rPr>
        <w:br w:type="page"/>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4608"/>
      </w:tblGrid>
      <w:tr w:rsidR="00275CC2" w:rsidRPr="00EE24EB" w14:paraId="0F5A895E" w14:textId="77777777" w:rsidTr="00417155">
        <w:tc>
          <w:tcPr>
            <w:tcW w:w="9633" w:type="dxa"/>
            <w:gridSpan w:val="2"/>
            <w:shd w:val="clear" w:color="auto" w:fill="2E74B5"/>
          </w:tcPr>
          <w:p w14:paraId="3FDCA95F" w14:textId="5E15F3DD" w:rsidR="00275CC2" w:rsidRPr="00BB073F" w:rsidRDefault="007028E7" w:rsidP="004B6B38">
            <w:pPr>
              <w:shd w:val="clear" w:color="auto" w:fill="2E74B5"/>
              <w:ind w:left="720" w:right="42" w:hanging="720"/>
              <w:rPr>
                <w:rFonts w:eastAsia="UDReiminPro-Bold"/>
                <w:b/>
                <w:bCs/>
                <w:i/>
                <w:iCs/>
                <w:color w:val="0033FF"/>
                <w:sz w:val="28"/>
                <w:szCs w:val="28"/>
                <w:lang w:eastAsia="en-US" w:bidi="he-IL"/>
              </w:rPr>
            </w:pPr>
            <w:r>
              <w:rPr>
                <w:rFonts w:eastAsia="MS-Gothic"/>
                <w:color w:val="FFFFFF"/>
                <w:sz w:val="25"/>
                <w:szCs w:val="25"/>
                <w:lang w:eastAsia="en-US" w:bidi="he-IL"/>
              </w:rPr>
              <w:lastRenderedPageBreak/>
              <w:t xml:space="preserve"> </w:t>
            </w:r>
            <w:r w:rsidR="00435427">
              <w:rPr>
                <w:rFonts w:eastAsia="MS-Gothic"/>
                <w:color w:val="FFFFFF"/>
                <w:sz w:val="28"/>
                <w:szCs w:val="28"/>
                <w:lang w:eastAsia="en-US" w:bidi="he-IL"/>
              </w:rPr>
              <w:t xml:space="preserve">CARBON </w:t>
            </w:r>
            <w:proofErr w:type="gramStart"/>
            <w:r w:rsidR="00435427">
              <w:rPr>
                <w:rFonts w:eastAsia="MS-Gothic"/>
                <w:color w:val="FFFFFF"/>
                <w:sz w:val="28"/>
                <w:szCs w:val="28"/>
                <w:lang w:eastAsia="en-US" w:bidi="he-IL"/>
              </w:rPr>
              <w:t xml:space="preserve">DIOXIDE </w:t>
            </w:r>
            <w:r w:rsidR="008804E7">
              <w:rPr>
                <w:rFonts w:eastAsia="MS-Gothic"/>
                <w:color w:val="FFFFFF"/>
                <w:sz w:val="28"/>
                <w:szCs w:val="28"/>
                <w:lang w:eastAsia="en-US" w:bidi="he-IL"/>
              </w:rPr>
              <w:t xml:space="preserve"> LASER</w:t>
            </w:r>
            <w:proofErr w:type="gramEnd"/>
            <w:r w:rsidR="00471F56">
              <w:rPr>
                <w:rFonts w:eastAsia="MS-Gothic"/>
                <w:color w:val="FFFFFF"/>
                <w:sz w:val="28"/>
                <w:szCs w:val="28"/>
                <w:lang w:eastAsia="en-US" w:bidi="he-IL"/>
              </w:rPr>
              <w:t xml:space="preserve"> </w:t>
            </w:r>
            <w:r w:rsidR="003946BC">
              <w:rPr>
                <w:rFonts w:eastAsia="MS-Gothic"/>
                <w:color w:val="FFFFFF"/>
                <w:sz w:val="28"/>
                <w:szCs w:val="28"/>
                <w:lang w:eastAsia="en-US" w:bidi="he-IL"/>
              </w:rPr>
              <w:t xml:space="preserve">  </w:t>
            </w:r>
            <w:r w:rsidR="004B6B38">
              <w:rPr>
                <w:rFonts w:eastAsia="MS-Gothic"/>
                <w:color w:val="FFFFFF"/>
                <w:sz w:val="28"/>
                <w:szCs w:val="28"/>
                <w:lang w:eastAsia="en-US" w:bidi="he-IL"/>
              </w:rPr>
              <w:t>MAIN PARAMETERS,</w:t>
            </w:r>
            <w:r w:rsidR="00275CC2">
              <w:rPr>
                <w:rFonts w:eastAsia="MS-Gothic"/>
                <w:color w:val="FFFFFF"/>
                <w:sz w:val="28"/>
                <w:szCs w:val="28"/>
                <w:lang w:eastAsia="en-US" w:bidi="he-IL"/>
              </w:rPr>
              <w:t xml:space="preserve"> </w:t>
            </w:r>
            <w:r w:rsidR="004B6B38">
              <w:rPr>
                <w:rFonts w:eastAsia="MS-Gothic"/>
                <w:color w:val="FFFFFF"/>
                <w:sz w:val="28"/>
                <w:szCs w:val="28"/>
                <w:lang w:eastAsia="en-US" w:bidi="he-IL"/>
              </w:rPr>
              <w:t>M</w:t>
            </w:r>
            <w:r w:rsidR="00275CC2" w:rsidRPr="009C4821">
              <w:rPr>
                <w:rFonts w:eastAsia="MS-Gothic"/>
                <w:color w:val="FFFFFF"/>
                <w:sz w:val="28"/>
                <w:szCs w:val="28"/>
                <w:lang w:eastAsia="en-US" w:bidi="he-IL"/>
              </w:rPr>
              <w:t>ODEL</w:t>
            </w:r>
            <w:r w:rsidR="004B6B38">
              <w:rPr>
                <w:rFonts w:eastAsia="MS-Gothic"/>
                <w:color w:val="FFFFFF"/>
                <w:sz w:val="28"/>
                <w:szCs w:val="28"/>
                <w:lang w:eastAsia="en-US" w:bidi="he-IL"/>
              </w:rPr>
              <w:t>:</w:t>
            </w:r>
            <w:r w:rsidR="00886431">
              <w:rPr>
                <w:rFonts w:eastAsia="MS-Gothic"/>
                <w:color w:val="FFFFFF"/>
                <w:sz w:val="28"/>
                <w:szCs w:val="28"/>
                <w:lang w:eastAsia="en-US" w:bidi="he-IL"/>
              </w:rPr>
              <w:t xml:space="preserve"> </w:t>
            </w:r>
            <w:r>
              <w:rPr>
                <w:rFonts w:eastAsia="MS-Gothic"/>
                <w:color w:val="FFFFFF"/>
                <w:sz w:val="28"/>
                <w:szCs w:val="28"/>
                <w:lang w:eastAsia="en-US" w:bidi="he-IL"/>
              </w:rPr>
              <w:t>CLOUD - F</w:t>
            </w:r>
          </w:p>
        </w:tc>
      </w:tr>
      <w:tr w:rsidR="00D569F8" w:rsidRPr="00EE24EB" w14:paraId="1F3C8A47" w14:textId="77777777" w:rsidTr="00985F0F">
        <w:tc>
          <w:tcPr>
            <w:tcW w:w="5025" w:type="dxa"/>
            <w:shd w:val="clear" w:color="auto" w:fill="auto"/>
          </w:tcPr>
          <w:p w14:paraId="1F54852F" w14:textId="7C3FBBCA" w:rsidR="00D569F8" w:rsidRPr="00FA7EE4" w:rsidRDefault="00D569F8" w:rsidP="00655D96">
            <w:pPr>
              <w:autoSpaceDE w:val="0"/>
              <w:autoSpaceDN w:val="0"/>
              <w:adjustRightInd w:val="0"/>
              <w:rPr>
                <w:rFonts w:eastAsia="UDReiminPro-Regular"/>
                <w:lang w:eastAsia="en-US" w:bidi="he-IL"/>
              </w:rPr>
            </w:pPr>
            <w:r>
              <w:rPr>
                <w:rFonts w:eastAsia="UDReiminPro-Regular"/>
                <w:lang w:eastAsia="en-US" w:bidi="he-IL"/>
              </w:rPr>
              <w:t>Laser Type</w:t>
            </w:r>
          </w:p>
        </w:tc>
        <w:tc>
          <w:tcPr>
            <w:tcW w:w="4608" w:type="dxa"/>
            <w:shd w:val="clear" w:color="auto" w:fill="auto"/>
          </w:tcPr>
          <w:p w14:paraId="08863218" w14:textId="67BDCE3E" w:rsidR="00D569F8" w:rsidRPr="00FA7EE4" w:rsidRDefault="00704C66" w:rsidP="00655D96">
            <w:pPr>
              <w:autoSpaceDE w:val="0"/>
              <w:autoSpaceDN w:val="0"/>
              <w:adjustRightInd w:val="0"/>
              <w:rPr>
                <w:rFonts w:eastAsia="UDReiminPro-Regular"/>
                <w:lang w:eastAsia="en-US" w:bidi="he-IL"/>
              </w:rPr>
            </w:pPr>
            <w:r>
              <w:rPr>
                <w:rFonts w:eastAsia="UDReiminPro-Regular"/>
                <w:lang w:eastAsia="en-US" w:bidi="he-IL"/>
              </w:rPr>
              <w:t xml:space="preserve">Carbon </w:t>
            </w:r>
            <w:r w:rsidR="00F31DCC">
              <w:rPr>
                <w:rFonts w:eastAsia="UDReiminPro-Regular"/>
                <w:lang w:eastAsia="en-US" w:bidi="he-IL"/>
              </w:rPr>
              <w:t>Dioxide</w:t>
            </w:r>
            <w:r>
              <w:rPr>
                <w:rFonts w:eastAsia="UDReiminPro-Regular"/>
                <w:lang w:eastAsia="en-US" w:bidi="he-IL"/>
              </w:rPr>
              <w:t xml:space="preserve"> (</w:t>
            </w:r>
            <w:r w:rsidR="00F31DCC">
              <w:rPr>
                <w:rFonts w:eastAsia="UDReiminPro-Regular"/>
                <w:lang w:eastAsia="en-US" w:bidi="he-IL"/>
              </w:rPr>
              <w:t>CO</w:t>
            </w:r>
            <w:r w:rsidRPr="00F31DCC">
              <w:rPr>
                <w:rFonts w:eastAsia="UDReiminPro-Regular"/>
                <w:vertAlign w:val="subscript"/>
                <w:lang w:eastAsia="en-US" w:bidi="he-IL"/>
              </w:rPr>
              <w:t>2</w:t>
            </w:r>
            <w:r>
              <w:rPr>
                <w:rFonts w:eastAsia="UDReiminPro-Regular"/>
                <w:lang w:eastAsia="en-US" w:bidi="he-IL"/>
              </w:rPr>
              <w:t xml:space="preserve">) Pulsed Laser </w:t>
            </w:r>
            <w:r w:rsidR="00D569F8">
              <w:rPr>
                <w:rFonts w:eastAsia="UDReiminPro-Regular"/>
                <w:lang w:eastAsia="en-US" w:bidi="he-IL"/>
              </w:rPr>
              <w:t xml:space="preserve"> </w:t>
            </w:r>
          </w:p>
        </w:tc>
      </w:tr>
      <w:tr w:rsidR="008804E7" w:rsidRPr="00EE24EB" w14:paraId="37286468" w14:textId="77777777" w:rsidTr="00985F0F">
        <w:tc>
          <w:tcPr>
            <w:tcW w:w="5025" w:type="dxa"/>
            <w:shd w:val="clear" w:color="auto" w:fill="auto"/>
          </w:tcPr>
          <w:p w14:paraId="10DB7D52" w14:textId="11018479" w:rsidR="008804E7" w:rsidRDefault="008804E7" w:rsidP="00655D96">
            <w:pPr>
              <w:autoSpaceDE w:val="0"/>
              <w:autoSpaceDN w:val="0"/>
              <w:adjustRightInd w:val="0"/>
              <w:rPr>
                <w:rFonts w:eastAsia="UDReiminPro-Regular"/>
                <w:lang w:eastAsia="en-US" w:bidi="he-IL"/>
              </w:rPr>
            </w:pPr>
            <w:r>
              <w:rPr>
                <w:rFonts w:eastAsia="UDReiminPro-Regular"/>
                <w:lang w:eastAsia="en-US" w:bidi="he-IL"/>
              </w:rPr>
              <w:t>Laser Wavelength</w:t>
            </w:r>
            <w:r w:rsidR="00FE12C2">
              <w:rPr>
                <w:rFonts w:eastAsia="UDReiminPro-Regular"/>
                <w:lang w:eastAsia="en-US" w:bidi="he-IL"/>
              </w:rPr>
              <w:t xml:space="preserve"> </w:t>
            </w:r>
          </w:p>
        </w:tc>
        <w:tc>
          <w:tcPr>
            <w:tcW w:w="4608" w:type="dxa"/>
            <w:shd w:val="clear" w:color="auto" w:fill="auto"/>
          </w:tcPr>
          <w:p w14:paraId="4F637FBD" w14:textId="34DD2FD6" w:rsidR="008804E7" w:rsidRDefault="007307BF" w:rsidP="00655D96">
            <w:pPr>
              <w:autoSpaceDE w:val="0"/>
              <w:autoSpaceDN w:val="0"/>
              <w:adjustRightInd w:val="0"/>
              <w:rPr>
                <w:rFonts w:eastAsia="UDReiminPro-Regular"/>
                <w:lang w:eastAsia="en-US" w:bidi="he-IL"/>
              </w:rPr>
            </w:pPr>
            <w:r>
              <w:rPr>
                <w:rFonts w:eastAsia="UDReiminPro-Regular"/>
                <w:lang w:eastAsia="en-US" w:bidi="he-IL"/>
              </w:rPr>
              <w:t xml:space="preserve">8-12um (typical </w:t>
            </w:r>
            <w:r w:rsidR="00704C66">
              <w:rPr>
                <w:rFonts w:eastAsia="UDReiminPro-Regular"/>
                <w:lang w:eastAsia="en-US" w:bidi="he-IL"/>
              </w:rPr>
              <w:t>10.6um</w:t>
            </w:r>
            <w:r w:rsidR="0068394F">
              <w:rPr>
                <w:rFonts w:eastAsia="UDReiminPro-Regular"/>
                <w:lang w:eastAsia="en-US" w:bidi="he-IL"/>
              </w:rPr>
              <w:t>)</w:t>
            </w:r>
          </w:p>
        </w:tc>
      </w:tr>
      <w:bookmarkEnd w:id="0"/>
      <w:bookmarkEnd w:id="1"/>
      <w:bookmarkEnd w:id="2"/>
      <w:tr w:rsidR="00F73813" w:rsidRPr="00EE24EB" w14:paraId="4910F01E" w14:textId="77777777" w:rsidTr="00985F0F">
        <w:tc>
          <w:tcPr>
            <w:tcW w:w="5025" w:type="dxa"/>
            <w:shd w:val="clear" w:color="auto" w:fill="auto"/>
          </w:tcPr>
          <w:p w14:paraId="2C9B16B3" w14:textId="35E73E39"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Laser Average Output Power</w:t>
            </w:r>
          </w:p>
        </w:tc>
        <w:tc>
          <w:tcPr>
            <w:tcW w:w="4608" w:type="dxa"/>
            <w:shd w:val="clear" w:color="auto" w:fill="auto"/>
          </w:tcPr>
          <w:p w14:paraId="54C29D14" w14:textId="034AE84D"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1 Watt</w:t>
            </w:r>
          </w:p>
        </w:tc>
      </w:tr>
      <w:tr w:rsidR="00F73813" w:rsidRPr="00EE24EB" w14:paraId="2C79B4D1" w14:textId="77777777" w:rsidTr="00985F0F">
        <w:tc>
          <w:tcPr>
            <w:tcW w:w="5025" w:type="dxa"/>
            <w:shd w:val="clear" w:color="auto" w:fill="auto"/>
          </w:tcPr>
          <w:p w14:paraId="4F875988" w14:textId="6E4C0979"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Laser Repetition rate</w:t>
            </w:r>
          </w:p>
        </w:tc>
        <w:tc>
          <w:tcPr>
            <w:tcW w:w="4608" w:type="dxa"/>
            <w:shd w:val="clear" w:color="auto" w:fill="auto"/>
          </w:tcPr>
          <w:p w14:paraId="1682A17B" w14:textId="7614540D"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100 pps</w:t>
            </w:r>
          </w:p>
        </w:tc>
      </w:tr>
      <w:tr w:rsidR="00F73813" w:rsidRPr="00EE24EB" w14:paraId="164F3D06" w14:textId="77777777" w:rsidTr="00985F0F">
        <w:tc>
          <w:tcPr>
            <w:tcW w:w="5025" w:type="dxa"/>
            <w:shd w:val="clear" w:color="auto" w:fill="auto"/>
          </w:tcPr>
          <w:p w14:paraId="3EF54391" w14:textId="68841734"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Laser Pulse width (FWMH)</w:t>
            </w:r>
          </w:p>
        </w:tc>
        <w:tc>
          <w:tcPr>
            <w:tcW w:w="4608" w:type="dxa"/>
            <w:shd w:val="clear" w:color="auto" w:fill="auto"/>
          </w:tcPr>
          <w:p w14:paraId="622DE8F7" w14:textId="2E7B1D7A"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1000ns</w:t>
            </w:r>
          </w:p>
        </w:tc>
      </w:tr>
      <w:tr w:rsidR="00F73813" w:rsidRPr="00EE24EB" w14:paraId="65CC90FE" w14:textId="77777777" w:rsidTr="00985F0F">
        <w:tc>
          <w:tcPr>
            <w:tcW w:w="5025" w:type="dxa"/>
            <w:shd w:val="clear" w:color="auto" w:fill="auto"/>
          </w:tcPr>
          <w:p w14:paraId="70918B2D" w14:textId="5F289CA4"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Laser Output Pulse Energy</w:t>
            </w:r>
          </w:p>
        </w:tc>
        <w:tc>
          <w:tcPr>
            <w:tcW w:w="4608" w:type="dxa"/>
            <w:shd w:val="clear" w:color="auto" w:fill="auto"/>
          </w:tcPr>
          <w:p w14:paraId="1A951ED5" w14:textId="3B04BA04"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 xml:space="preserve">10mJ </w:t>
            </w:r>
          </w:p>
        </w:tc>
      </w:tr>
      <w:tr w:rsidR="00F73813" w:rsidRPr="00EE24EB" w14:paraId="28E51A37" w14:textId="77777777" w:rsidTr="00985F0F">
        <w:tc>
          <w:tcPr>
            <w:tcW w:w="5025" w:type="dxa"/>
            <w:shd w:val="clear" w:color="auto" w:fill="auto"/>
          </w:tcPr>
          <w:p w14:paraId="693BDF74" w14:textId="0E580D21"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Laser On / Cool Down Time</w:t>
            </w:r>
          </w:p>
        </w:tc>
        <w:tc>
          <w:tcPr>
            <w:tcW w:w="4608" w:type="dxa"/>
            <w:shd w:val="clear" w:color="auto" w:fill="auto"/>
          </w:tcPr>
          <w:p w14:paraId="38F84E6A" w14:textId="62FC752A"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5 minutes / 5 minutes</w:t>
            </w:r>
          </w:p>
        </w:tc>
      </w:tr>
      <w:tr w:rsidR="00F73813" w:rsidRPr="00EE24EB" w14:paraId="63DC51D4" w14:textId="77777777" w:rsidTr="00985F0F">
        <w:tc>
          <w:tcPr>
            <w:tcW w:w="5025" w:type="dxa"/>
            <w:shd w:val="clear" w:color="auto" w:fill="auto"/>
          </w:tcPr>
          <w:p w14:paraId="6FBDB457" w14:textId="0A27C5B8"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Laser Output Beam Diameter /Aperture Diameter</w:t>
            </w:r>
          </w:p>
        </w:tc>
        <w:tc>
          <w:tcPr>
            <w:tcW w:w="4608" w:type="dxa"/>
            <w:shd w:val="clear" w:color="auto" w:fill="auto"/>
          </w:tcPr>
          <w:p w14:paraId="5BBC5A2D" w14:textId="32D8E82E"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3mm / 8mm</w:t>
            </w:r>
          </w:p>
        </w:tc>
      </w:tr>
      <w:tr w:rsidR="00F73813" w:rsidRPr="00EE24EB" w14:paraId="59914F7E" w14:textId="77777777" w:rsidTr="00985F0F">
        <w:tc>
          <w:tcPr>
            <w:tcW w:w="5025" w:type="dxa"/>
            <w:shd w:val="clear" w:color="auto" w:fill="auto"/>
          </w:tcPr>
          <w:p w14:paraId="11C8D596" w14:textId="464FF95D"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Laser Output Divergence, full angle</w:t>
            </w:r>
          </w:p>
        </w:tc>
        <w:tc>
          <w:tcPr>
            <w:tcW w:w="4608" w:type="dxa"/>
            <w:shd w:val="clear" w:color="auto" w:fill="auto"/>
          </w:tcPr>
          <w:p w14:paraId="60B6A2D2" w14:textId="051E37A9"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Between 0.25 to &gt; 25 mrad</w:t>
            </w:r>
          </w:p>
        </w:tc>
      </w:tr>
      <w:tr w:rsidR="00F73813" w:rsidRPr="00EE24EB" w14:paraId="32DCDAE7" w14:textId="77777777" w:rsidTr="00985F0F">
        <w:tc>
          <w:tcPr>
            <w:tcW w:w="5025" w:type="dxa"/>
            <w:shd w:val="clear" w:color="auto" w:fill="auto"/>
          </w:tcPr>
          <w:p w14:paraId="343C7208" w14:textId="789B60AA"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Radiant Intensity Peak</w:t>
            </w:r>
          </w:p>
        </w:tc>
        <w:tc>
          <w:tcPr>
            <w:tcW w:w="4608" w:type="dxa"/>
            <w:shd w:val="clear" w:color="auto" w:fill="auto"/>
          </w:tcPr>
          <w:p w14:paraId="0DEF5D59" w14:textId="34C99215"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500 MW/srad</w:t>
            </w:r>
          </w:p>
        </w:tc>
      </w:tr>
      <w:tr w:rsidR="00F73813" w:rsidRPr="00EE24EB" w14:paraId="75C2ACCC" w14:textId="77777777" w:rsidTr="00985F0F">
        <w:tc>
          <w:tcPr>
            <w:tcW w:w="5025" w:type="dxa"/>
            <w:shd w:val="clear" w:color="auto" w:fill="auto"/>
          </w:tcPr>
          <w:p w14:paraId="73E34247" w14:textId="7F88A144" w:rsidR="00F73813" w:rsidRPr="00FA7EE4" w:rsidRDefault="00F73813" w:rsidP="00F73813">
            <w:pPr>
              <w:autoSpaceDE w:val="0"/>
              <w:autoSpaceDN w:val="0"/>
              <w:adjustRightInd w:val="0"/>
              <w:rPr>
                <w:rFonts w:eastAsia="UDReiminPro-Regular"/>
                <w:lang w:eastAsia="en-US" w:bidi="he-IL"/>
              </w:rPr>
            </w:pPr>
            <w:r>
              <w:rPr>
                <w:rFonts w:eastAsia="UDReiminPro-Regular"/>
                <w:lang w:eastAsia="en-US" w:bidi="he-IL"/>
              </w:rPr>
              <w:t>Radiant Intensity Average</w:t>
            </w:r>
          </w:p>
        </w:tc>
        <w:tc>
          <w:tcPr>
            <w:tcW w:w="4608" w:type="dxa"/>
            <w:shd w:val="clear" w:color="auto" w:fill="auto"/>
          </w:tcPr>
          <w:p w14:paraId="70728E1C" w14:textId="00B4D381" w:rsidR="00F73813" w:rsidRPr="00FA7EE4" w:rsidRDefault="00F73813" w:rsidP="00F73813">
            <w:pPr>
              <w:autoSpaceDE w:val="0"/>
              <w:autoSpaceDN w:val="0"/>
              <w:adjustRightInd w:val="0"/>
              <w:rPr>
                <w:rFonts w:eastAsia="UDReiminPro-Regular"/>
                <w:lang w:eastAsia="en-US" w:bidi="he-IL"/>
              </w:rPr>
            </w:pPr>
            <w:r>
              <w:rPr>
                <w:rFonts w:eastAsia="UDReiminPro-Regular"/>
                <w:lang w:eastAsia="en-US" w:bidi="he-IL"/>
              </w:rPr>
              <w:t>50 KW/srad</w:t>
            </w:r>
          </w:p>
        </w:tc>
      </w:tr>
      <w:tr w:rsidR="00F73813" w:rsidRPr="00EE24EB" w14:paraId="45C95CD3" w14:textId="77777777" w:rsidTr="00985F0F">
        <w:tc>
          <w:tcPr>
            <w:tcW w:w="5025" w:type="dxa"/>
            <w:shd w:val="clear" w:color="auto" w:fill="auto"/>
          </w:tcPr>
          <w:p w14:paraId="3F09287E" w14:textId="2E96F1D8"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Operating Voltage</w:t>
            </w:r>
          </w:p>
        </w:tc>
        <w:tc>
          <w:tcPr>
            <w:tcW w:w="4608" w:type="dxa"/>
            <w:shd w:val="clear" w:color="auto" w:fill="auto"/>
          </w:tcPr>
          <w:p w14:paraId="5D634E8D" w14:textId="09673319" w:rsidR="00F73813" w:rsidRDefault="00F73813" w:rsidP="00F73813">
            <w:pPr>
              <w:autoSpaceDE w:val="0"/>
              <w:autoSpaceDN w:val="0"/>
              <w:adjustRightInd w:val="0"/>
              <w:rPr>
                <w:rFonts w:eastAsia="UDReiminPro-Regular"/>
                <w:lang w:eastAsia="en-US" w:bidi="he-IL"/>
              </w:rPr>
            </w:pPr>
            <w:r w:rsidRPr="008804E7">
              <w:rPr>
                <w:rFonts w:eastAsia="UDReiminPro-Regular"/>
                <w:lang w:eastAsia="en-US" w:bidi="he-IL"/>
              </w:rPr>
              <w:t xml:space="preserve">16 - 34 Volts, filtered includes EMI filters </w:t>
            </w:r>
          </w:p>
        </w:tc>
      </w:tr>
      <w:tr w:rsidR="00F73813" w:rsidRPr="00EE24EB" w14:paraId="25D23D61" w14:textId="77777777" w:rsidTr="00985F0F">
        <w:tc>
          <w:tcPr>
            <w:tcW w:w="5025" w:type="dxa"/>
            <w:shd w:val="clear" w:color="auto" w:fill="auto"/>
          </w:tcPr>
          <w:p w14:paraId="5AD616C9" w14:textId="52CAB435" w:rsidR="00F73813" w:rsidRDefault="00F73813" w:rsidP="00F73813">
            <w:pPr>
              <w:autoSpaceDE w:val="0"/>
              <w:autoSpaceDN w:val="0"/>
              <w:adjustRightInd w:val="0"/>
              <w:rPr>
                <w:rFonts w:eastAsia="UDReiminPro-Regular"/>
                <w:lang w:eastAsia="en-US" w:bidi="he-IL"/>
              </w:rPr>
            </w:pPr>
            <w:r w:rsidRPr="00417155">
              <w:rPr>
                <w:rFonts w:eastAsia="UDReiminPro-Regular"/>
                <w:lang w:eastAsia="en-US" w:bidi="he-IL"/>
              </w:rPr>
              <w:t xml:space="preserve">Power consumption  </w:t>
            </w:r>
          </w:p>
        </w:tc>
        <w:tc>
          <w:tcPr>
            <w:tcW w:w="4608" w:type="dxa"/>
            <w:shd w:val="clear" w:color="auto" w:fill="auto"/>
          </w:tcPr>
          <w:p w14:paraId="7F43B56D" w14:textId="77777777" w:rsidR="00F73813" w:rsidRDefault="00F73813" w:rsidP="00F73813">
            <w:pPr>
              <w:autoSpaceDE w:val="0"/>
              <w:autoSpaceDN w:val="0"/>
              <w:adjustRightInd w:val="0"/>
              <w:rPr>
                <w:rFonts w:eastAsia="UDReiminPro-Regular"/>
                <w:lang w:eastAsia="en-US" w:bidi="he-IL"/>
              </w:rPr>
            </w:pPr>
            <w:r w:rsidRPr="00417155">
              <w:rPr>
                <w:rFonts w:eastAsia="UDReiminPro-Regular"/>
                <w:lang w:eastAsia="en-US" w:bidi="he-IL"/>
              </w:rPr>
              <w:t>&lt;10 w standby, &lt;</w:t>
            </w:r>
            <w:r>
              <w:rPr>
                <w:rFonts w:eastAsia="UDReiminPro-Regular"/>
                <w:lang w:eastAsia="en-US" w:bidi="he-IL"/>
              </w:rPr>
              <w:t>100</w:t>
            </w:r>
            <w:r w:rsidRPr="00417155">
              <w:rPr>
                <w:rFonts w:eastAsia="UDReiminPro-Regular"/>
                <w:lang w:eastAsia="en-US" w:bidi="he-IL"/>
              </w:rPr>
              <w:t xml:space="preserve">w </w:t>
            </w:r>
            <w:r>
              <w:rPr>
                <w:rFonts w:eastAsia="UDReiminPro-Regular"/>
                <w:lang w:eastAsia="en-US" w:bidi="he-IL"/>
              </w:rPr>
              <w:t xml:space="preserve">lasing, </w:t>
            </w:r>
          </w:p>
          <w:p w14:paraId="6234FCC7" w14:textId="63940EEE"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&lt;100w warm up</w:t>
            </w:r>
          </w:p>
        </w:tc>
      </w:tr>
      <w:tr w:rsidR="00F73813" w:rsidRPr="00EE24EB" w14:paraId="11254CD8" w14:textId="77777777" w:rsidTr="00985F0F">
        <w:tc>
          <w:tcPr>
            <w:tcW w:w="5025" w:type="dxa"/>
            <w:shd w:val="clear" w:color="auto" w:fill="auto"/>
          </w:tcPr>
          <w:p w14:paraId="3F541BD4" w14:textId="23071E0E" w:rsidR="00F73813" w:rsidRDefault="00F73813" w:rsidP="00F73813">
            <w:pPr>
              <w:autoSpaceDE w:val="0"/>
              <w:autoSpaceDN w:val="0"/>
              <w:adjustRightInd w:val="0"/>
              <w:rPr>
                <w:rFonts w:eastAsia="UDReiminPro-Regular"/>
                <w:lang w:eastAsia="en-US" w:bidi="he-IL"/>
              </w:rPr>
            </w:pPr>
            <w:r w:rsidRPr="00985F0F">
              <w:rPr>
                <w:rFonts w:eastAsia="UDReiminPro-Regular"/>
                <w:lang w:eastAsia="en-US" w:bidi="he-IL"/>
              </w:rPr>
              <w:t>Controls, Interfaces, Protocols</w:t>
            </w:r>
          </w:p>
        </w:tc>
        <w:tc>
          <w:tcPr>
            <w:tcW w:w="4608" w:type="dxa"/>
            <w:shd w:val="clear" w:color="auto" w:fill="auto"/>
          </w:tcPr>
          <w:p w14:paraId="18BC76C6" w14:textId="4827B1B9" w:rsidR="00F73813" w:rsidRDefault="00F73813" w:rsidP="00F73813">
            <w:pPr>
              <w:autoSpaceDE w:val="0"/>
              <w:autoSpaceDN w:val="0"/>
              <w:adjustRightInd w:val="0"/>
              <w:rPr>
                <w:rFonts w:eastAsia="UDReiminPro-Regular"/>
                <w:lang w:eastAsia="en-US" w:bidi="he-IL"/>
              </w:rPr>
            </w:pPr>
            <w:r w:rsidRPr="00985F0F">
              <w:rPr>
                <w:rFonts w:eastAsia="UDReiminPro-Regular"/>
                <w:lang w:eastAsia="en-US" w:bidi="he-IL"/>
              </w:rPr>
              <w:t>Ethernet</w:t>
            </w:r>
            <w:r>
              <w:rPr>
                <w:rFonts w:eastAsia="UDReiminPro-Regular"/>
                <w:lang w:eastAsia="en-US" w:bidi="he-IL"/>
              </w:rPr>
              <w:t>/RS422</w:t>
            </w:r>
            <w:r w:rsidRPr="00985F0F">
              <w:rPr>
                <w:rFonts w:eastAsia="UDReiminPro-Regular"/>
                <w:lang w:eastAsia="en-US" w:bidi="he-IL"/>
              </w:rPr>
              <w:t>, Discretes, Lase Enable, Power adjustment, Lase timer, System BIT (Temperatures, Laser Current, Voltage)</w:t>
            </w:r>
          </w:p>
        </w:tc>
      </w:tr>
      <w:tr w:rsidR="00F73813" w:rsidRPr="00EE24EB" w14:paraId="0A53688C" w14:textId="77777777" w:rsidTr="00985F0F">
        <w:tc>
          <w:tcPr>
            <w:tcW w:w="5025" w:type="dxa"/>
            <w:shd w:val="clear" w:color="auto" w:fill="auto"/>
          </w:tcPr>
          <w:p w14:paraId="4470F401" w14:textId="019A87DD" w:rsidR="00F73813" w:rsidRDefault="00F73813" w:rsidP="00F73813">
            <w:pPr>
              <w:autoSpaceDE w:val="0"/>
              <w:autoSpaceDN w:val="0"/>
              <w:adjustRightInd w:val="0"/>
              <w:rPr>
                <w:rFonts w:eastAsia="UDReiminPro-Regular"/>
                <w:lang w:eastAsia="en-US" w:bidi="he-IL"/>
              </w:rPr>
            </w:pPr>
            <w:r w:rsidRPr="00985F0F">
              <w:rPr>
                <w:rFonts w:eastAsia="UDReiminPro-Regular"/>
                <w:lang w:eastAsia="en-US" w:bidi="he-IL"/>
              </w:rPr>
              <w:t>Lifetime, Operational</w:t>
            </w:r>
          </w:p>
        </w:tc>
        <w:tc>
          <w:tcPr>
            <w:tcW w:w="4608" w:type="dxa"/>
            <w:shd w:val="clear" w:color="auto" w:fill="auto"/>
          </w:tcPr>
          <w:p w14:paraId="3C4DA8D9" w14:textId="59B42C6D"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&gt;1000h</w:t>
            </w:r>
          </w:p>
        </w:tc>
      </w:tr>
      <w:tr w:rsidR="00F73813" w:rsidRPr="00EE24EB" w14:paraId="4DDB1255" w14:textId="77777777" w:rsidTr="00985F0F">
        <w:tc>
          <w:tcPr>
            <w:tcW w:w="5025" w:type="dxa"/>
            <w:shd w:val="clear" w:color="auto" w:fill="auto"/>
          </w:tcPr>
          <w:p w14:paraId="739B319E" w14:textId="101E8F6A" w:rsidR="00F73813" w:rsidRDefault="00F73813" w:rsidP="00F73813">
            <w:pPr>
              <w:autoSpaceDE w:val="0"/>
              <w:autoSpaceDN w:val="0"/>
              <w:adjustRightInd w:val="0"/>
              <w:rPr>
                <w:rFonts w:eastAsia="UDReiminPro-Regular"/>
                <w:lang w:eastAsia="en-US" w:bidi="he-IL"/>
              </w:rPr>
            </w:pPr>
            <w:r w:rsidRPr="00985F0F">
              <w:rPr>
                <w:rFonts w:eastAsia="UDReiminPro-Regular"/>
                <w:lang w:eastAsia="en-US" w:bidi="he-IL"/>
              </w:rPr>
              <w:t>MTBF</w:t>
            </w:r>
          </w:p>
        </w:tc>
        <w:tc>
          <w:tcPr>
            <w:tcW w:w="4608" w:type="dxa"/>
            <w:shd w:val="clear" w:color="auto" w:fill="auto"/>
          </w:tcPr>
          <w:p w14:paraId="23CB6B2B" w14:textId="1BB6F80C" w:rsidR="00F73813" w:rsidRPr="008804E7" w:rsidRDefault="00F73813" w:rsidP="00F73813">
            <w:pPr>
              <w:autoSpaceDE w:val="0"/>
              <w:autoSpaceDN w:val="0"/>
              <w:adjustRightInd w:val="0"/>
              <w:rPr>
                <w:rFonts w:eastAsia="UDReiminPro-Regular"/>
                <w:lang w:eastAsia="en-US" w:bidi="he-IL"/>
              </w:rPr>
            </w:pPr>
            <w:r>
              <w:rPr>
                <w:rFonts w:eastAsia="UDReiminPro-Regular"/>
                <w:lang w:eastAsia="en-US" w:bidi="he-IL"/>
              </w:rPr>
              <w:t>&gt;100,000h</w:t>
            </w:r>
          </w:p>
        </w:tc>
      </w:tr>
      <w:tr w:rsidR="00F73813" w:rsidRPr="00EE24EB" w14:paraId="37B27E6B" w14:textId="77777777" w:rsidTr="00FD17E6">
        <w:tc>
          <w:tcPr>
            <w:tcW w:w="5025" w:type="dxa"/>
            <w:shd w:val="clear" w:color="auto" w:fill="E7E6E6" w:themeFill="background2"/>
          </w:tcPr>
          <w:p w14:paraId="07B6C9C5" w14:textId="7A0B105F" w:rsidR="00F73813" w:rsidRPr="00417155" w:rsidRDefault="00F73813" w:rsidP="00F73813">
            <w:pPr>
              <w:autoSpaceDE w:val="0"/>
              <w:autoSpaceDN w:val="0"/>
              <w:adjustRightInd w:val="0"/>
              <w:rPr>
                <w:rFonts w:eastAsia="UDReiminPro-Regular"/>
                <w:lang w:eastAsia="en-US" w:bidi="he-IL"/>
              </w:rPr>
            </w:pPr>
            <w:r>
              <w:rPr>
                <w:rFonts w:eastAsia="UDReiminPro-Regular"/>
                <w:lang w:eastAsia="en-US" w:bidi="he-IL"/>
              </w:rPr>
              <w:t xml:space="preserve">Operational Temperatures Range </w:t>
            </w:r>
          </w:p>
        </w:tc>
        <w:tc>
          <w:tcPr>
            <w:tcW w:w="4608" w:type="dxa"/>
            <w:shd w:val="clear" w:color="auto" w:fill="E7E6E6" w:themeFill="background2"/>
          </w:tcPr>
          <w:p w14:paraId="0A674AF0" w14:textId="6AFEEB0A" w:rsidR="00F73813" w:rsidRPr="00417155" w:rsidRDefault="00F73813" w:rsidP="00F73813">
            <w:pPr>
              <w:autoSpaceDE w:val="0"/>
              <w:autoSpaceDN w:val="0"/>
              <w:adjustRightInd w:val="0"/>
              <w:rPr>
                <w:rFonts w:eastAsia="UDReiminPro-Regular"/>
                <w:lang w:eastAsia="en-US" w:bidi="he-IL"/>
              </w:rPr>
            </w:pPr>
            <w:r w:rsidRPr="00417155">
              <w:rPr>
                <w:rFonts w:eastAsia="UDReiminPro-Regular"/>
                <w:lang w:eastAsia="en-US" w:bidi="he-IL"/>
              </w:rPr>
              <w:t xml:space="preserve">Normal: </w:t>
            </w:r>
            <w:r>
              <w:rPr>
                <w:rFonts w:eastAsia="UDReiminPro-Regular"/>
                <w:lang w:eastAsia="en-US" w:bidi="he-IL"/>
              </w:rPr>
              <w:t xml:space="preserve">            -20</w:t>
            </w:r>
            <w:r w:rsidRPr="00417155">
              <w:rPr>
                <w:rFonts w:eastAsia="UDReiminPro-Regular"/>
                <w:lang w:eastAsia="en-US" w:bidi="he-IL"/>
              </w:rPr>
              <w:t>°C to +</w:t>
            </w:r>
            <w:r>
              <w:rPr>
                <w:rFonts w:eastAsia="UDReiminPro-Regular"/>
                <w:lang w:eastAsia="en-US" w:bidi="he-IL"/>
              </w:rPr>
              <w:t>6</w:t>
            </w:r>
            <w:r w:rsidRPr="00417155">
              <w:rPr>
                <w:rFonts w:eastAsia="UDReiminPro-Regular"/>
                <w:lang w:eastAsia="en-US" w:bidi="he-IL"/>
              </w:rPr>
              <w:t xml:space="preserve">5°C; </w:t>
            </w:r>
          </w:p>
        </w:tc>
      </w:tr>
      <w:tr w:rsidR="00F73813" w:rsidRPr="00EE24EB" w14:paraId="0CF527EE" w14:textId="77777777" w:rsidTr="00FD17E6">
        <w:tc>
          <w:tcPr>
            <w:tcW w:w="5025" w:type="dxa"/>
            <w:shd w:val="clear" w:color="auto" w:fill="E7E6E6" w:themeFill="background2"/>
          </w:tcPr>
          <w:p w14:paraId="2FD5725A" w14:textId="1BF722B5" w:rsidR="00F73813" w:rsidRPr="00417155" w:rsidRDefault="00F73813" w:rsidP="00F73813">
            <w:pPr>
              <w:autoSpaceDE w:val="0"/>
              <w:autoSpaceDN w:val="0"/>
              <w:adjustRightInd w:val="0"/>
              <w:rPr>
                <w:rFonts w:eastAsia="UDReiminPro-Regular"/>
                <w:lang w:eastAsia="en-US" w:bidi="he-IL"/>
              </w:rPr>
            </w:pPr>
            <w:r w:rsidRPr="00FA7EE4">
              <w:rPr>
                <w:rFonts w:eastAsia="UDReiminPro-Regular"/>
                <w:lang w:eastAsia="en-US" w:bidi="he-IL"/>
              </w:rPr>
              <w:t xml:space="preserve">Warm-up time </w:t>
            </w:r>
          </w:p>
        </w:tc>
        <w:tc>
          <w:tcPr>
            <w:tcW w:w="4608" w:type="dxa"/>
            <w:shd w:val="clear" w:color="auto" w:fill="E7E6E6" w:themeFill="background2"/>
          </w:tcPr>
          <w:p w14:paraId="2A90B825" w14:textId="2C52FBF5" w:rsidR="00F73813" w:rsidRPr="00417155" w:rsidRDefault="00F73813" w:rsidP="00F73813">
            <w:pPr>
              <w:autoSpaceDE w:val="0"/>
              <w:autoSpaceDN w:val="0"/>
              <w:adjustRightInd w:val="0"/>
              <w:rPr>
                <w:rFonts w:eastAsia="UDReiminPro-Regular"/>
                <w:lang w:eastAsia="en-US" w:bidi="he-IL"/>
              </w:rPr>
            </w:pPr>
            <w:r w:rsidRPr="008804E7">
              <w:rPr>
                <w:rFonts w:eastAsia="UDReiminPro-Regular"/>
                <w:lang w:eastAsia="en-US" w:bidi="he-IL"/>
              </w:rPr>
              <w:t xml:space="preserve">&lt;1 </w:t>
            </w:r>
            <w:r>
              <w:rPr>
                <w:rFonts w:eastAsia="UDReiminPro-Regular"/>
                <w:lang w:eastAsia="en-US" w:bidi="he-IL"/>
              </w:rPr>
              <w:t xml:space="preserve">minute </w:t>
            </w:r>
          </w:p>
        </w:tc>
      </w:tr>
      <w:tr w:rsidR="00F73813" w:rsidRPr="00EE24EB" w14:paraId="6C49664A" w14:textId="77777777" w:rsidTr="00985F0F">
        <w:tc>
          <w:tcPr>
            <w:tcW w:w="5025" w:type="dxa"/>
            <w:shd w:val="clear" w:color="auto" w:fill="auto"/>
          </w:tcPr>
          <w:p w14:paraId="5440612E" w14:textId="28FF8171" w:rsidR="00F73813" w:rsidRPr="00985F0F" w:rsidRDefault="00F73813" w:rsidP="00F73813">
            <w:pPr>
              <w:autoSpaceDE w:val="0"/>
              <w:autoSpaceDN w:val="0"/>
              <w:adjustRightInd w:val="0"/>
              <w:rPr>
                <w:rFonts w:eastAsia="UDReiminPro-Regular"/>
                <w:lang w:eastAsia="en-US" w:bidi="he-IL"/>
              </w:rPr>
            </w:pPr>
            <w:r w:rsidRPr="00985F0F">
              <w:rPr>
                <w:rFonts w:eastAsia="UDReiminPro-Regular"/>
                <w:lang w:eastAsia="en-US" w:bidi="he-IL"/>
              </w:rPr>
              <w:t>Cooling Interface</w:t>
            </w:r>
          </w:p>
        </w:tc>
        <w:tc>
          <w:tcPr>
            <w:tcW w:w="4608" w:type="dxa"/>
            <w:shd w:val="clear" w:color="auto" w:fill="auto"/>
          </w:tcPr>
          <w:p w14:paraId="44DCF901" w14:textId="6F59923A"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Passive conductive cooling to the bottom surface</w:t>
            </w:r>
          </w:p>
        </w:tc>
      </w:tr>
      <w:tr w:rsidR="00F73813" w:rsidRPr="00EE24EB" w14:paraId="6DA1FA65" w14:textId="77777777" w:rsidTr="00985F0F">
        <w:tc>
          <w:tcPr>
            <w:tcW w:w="5025" w:type="dxa"/>
            <w:shd w:val="clear" w:color="auto" w:fill="E7E6E6" w:themeFill="background2"/>
          </w:tcPr>
          <w:p w14:paraId="442D051A" w14:textId="237C5F49" w:rsidR="00F73813" w:rsidRPr="00FA7EE4" w:rsidRDefault="00F73813" w:rsidP="00F73813">
            <w:pPr>
              <w:autoSpaceDE w:val="0"/>
              <w:autoSpaceDN w:val="0"/>
              <w:adjustRightInd w:val="0"/>
              <w:rPr>
                <w:rFonts w:eastAsia="UDReiminPro-Regular"/>
                <w:lang w:eastAsia="en-US" w:bidi="he-IL"/>
              </w:rPr>
            </w:pPr>
            <w:r>
              <w:rPr>
                <w:rFonts w:eastAsia="UDReiminPro-Regular"/>
                <w:lang w:eastAsia="en-US" w:bidi="he-IL"/>
              </w:rPr>
              <w:t>IP Classification</w:t>
            </w:r>
          </w:p>
        </w:tc>
        <w:tc>
          <w:tcPr>
            <w:tcW w:w="4608" w:type="dxa"/>
            <w:shd w:val="clear" w:color="auto" w:fill="E7E6E6" w:themeFill="background2"/>
          </w:tcPr>
          <w:p w14:paraId="0E299E13" w14:textId="089EC9F4" w:rsidR="00F73813" w:rsidRPr="00FA7EE4" w:rsidRDefault="00F73813" w:rsidP="00F73813">
            <w:pPr>
              <w:autoSpaceDE w:val="0"/>
              <w:autoSpaceDN w:val="0"/>
              <w:adjustRightInd w:val="0"/>
              <w:rPr>
                <w:rFonts w:eastAsia="UDReiminPro-Regular"/>
                <w:lang w:eastAsia="en-US" w:bidi="he-IL"/>
              </w:rPr>
            </w:pPr>
            <w:r>
              <w:rPr>
                <w:rFonts w:eastAsia="UDReiminPro-Regular"/>
                <w:lang w:eastAsia="en-US" w:bidi="he-IL"/>
              </w:rPr>
              <w:t>IP67</w:t>
            </w:r>
          </w:p>
        </w:tc>
      </w:tr>
      <w:tr w:rsidR="00F73813" w:rsidRPr="00EE24EB" w14:paraId="4570AA73" w14:textId="77777777" w:rsidTr="00FD17E6">
        <w:tc>
          <w:tcPr>
            <w:tcW w:w="5025" w:type="dxa"/>
            <w:shd w:val="clear" w:color="auto" w:fill="auto"/>
          </w:tcPr>
          <w:p w14:paraId="1E09324F" w14:textId="42F48C00" w:rsidR="00F73813" w:rsidRDefault="00F73813" w:rsidP="00F73813">
            <w:pPr>
              <w:autoSpaceDE w:val="0"/>
              <w:autoSpaceDN w:val="0"/>
              <w:adjustRightInd w:val="0"/>
              <w:rPr>
                <w:rFonts w:eastAsia="UDReiminPro-Regular"/>
                <w:lang w:eastAsia="en-US" w:bidi="he-IL"/>
              </w:rPr>
            </w:pPr>
            <w:r w:rsidRPr="00FA7EE4">
              <w:rPr>
                <w:rFonts w:eastAsia="UDReiminPro-Regular"/>
                <w:lang w:eastAsia="en-US" w:bidi="he-IL"/>
              </w:rPr>
              <w:t>Weight</w:t>
            </w:r>
            <w:r>
              <w:rPr>
                <w:rFonts w:eastAsia="UDReiminPro-Regular"/>
                <w:lang w:eastAsia="en-US" w:bidi="he-IL"/>
              </w:rPr>
              <w:t xml:space="preserve">      </w:t>
            </w:r>
          </w:p>
        </w:tc>
        <w:tc>
          <w:tcPr>
            <w:tcW w:w="4608" w:type="dxa"/>
            <w:shd w:val="clear" w:color="auto" w:fill="auto"/>
          </w:tcPr>
          <w:p w14:paraId="61DBB9B8" w14:textId="68A54830" w:rsidR="00F73813" w:rsidRDefault="00F73813" w:rsidP="00F73813">
            <w:pPr>
              <w:autoSpaceDE w:val="0"/>
              <w:autoSpaceDN w:val="0"/>
              <w:adjustRightInd w:val="0"/>
              <w:rPr>
                <w:rFonts w:eastAsia="UDReiminPro-Regular"/>
                <w:lang w:eastAsia="en-US" w:bidi="he-IL"/>
              </w:rPr>
            </w:pPr>
            <w:proofErr w:type="gramStart"/>
            <w:r>
              <w:rPr>
                <w:rFonts w:eastAsia="UDReiminPro-Regular"/>
                <w:lang w:eastAsia="en-US" w:bidi="he-IL"/>
              </w:rPr>
              <w:t>&lt;  1.5</w:t>
            </w:r>
            <w:proofErr w:type="gramEnd"/>
            <w:r>
              <w:rPr>
                <w:rFonts w:eastAsia="UDReiminPro-Regular"/>
                <w:lang w:eastAsia="en-US" w:bidi="he-IL"/>
              </w:rPr>
              <w:t xml:space="preserve"> kg</w:t>
            </w:r>
          </w:p>
        </w:tc>
      </w:tr>
      <w:tr w:rsidR="00F73813" w:rsidRPr="00EE24EB" w14:paraId="67CE4214" w14:textId="77777777" w:rsidTr="008C4774">
        <w:tc>
          <w:tcPr>
            <w:tcW w:w="5025" w:type="dxa"/>
            <w:shd w:val="clear" w:color="auto" w:fill="auto"/>
          </w:tcPr>
          <w:p w14:paraId="351194C9" w14:textId="57C304DB" w:rsidR="00F73813" w:rsidRPr="00417155" w:rsidRDefault="00F73813" w:rsidP="00F73813">
            <w:pPr>
              <w:autoSpaceDE w:val="0"/>
              <w:autoSpaceDN w:val="0"/>
              <w:adjustRightInd w:val="0"/>
              <w:rPr>
                <w:rFonts w:eastAsia="UDReiminPro-Regular"/>
                <w:lang w:eastAsia="en-US" w:bidi="he-IL"/>
              </w:rPr>
            </w:pPr>
            <w:r>
              <w:rPr>
                <w:rFonts w:eastAsia="UDReiminPro-Regular"/>
                <w:lang w:eastAsia="en-US" w:bidi="he-IL"/>
              </w:rPr>
              <w:t xml:space="preserve">Dimensions (not including </w:t>
            </w:r>
            <w:proofErr w:type="gramStart"/>
            <w:r>
              <w:rPr>
                <w:rFonts w:eastAsia="UDReiminPro-Regular"/>
                <w:lang w:eastAsia="en-US" w:bidi="he-IL"/>
              </w:rPr>
              <w:t xml:space="preserve">connectors)   </w:t>
            </w:r>
            <w:proofErr w:type="gramEnd"/>
            <w:r>
              <w:rPr>
                <w:rFonts w:eastAsia="UDReiminPro-Regular"/>
                <w:lang w:eastAsia="en-US" w:bidi="he-IL"/>
              </w:rPr>
              <w:t xml:space="preserve">         </w:t>
            </w:r>
          </w:p>
        </w:tc>
        <w:tc>
          <w:tcPr>
            <w:tcW w:w="4608" w:type="dxa"/>
            <w:shd w:val="clear" w:color="auto" w:fill="auto"/>
          </w:tcPr>
          <w:p w14:paraId="7E85A314" w14:textId="1EFC6B2E" w:rsidR="00F73813" w:rsidRPr="00417155" w:rsidRDefault="00F73813" w:rsidP="00F73813">
            <w:pPr>
              <w:autoSpaceDE w:val="0"/>
              <w:autoSpaceDN w:val="0"/>
              <w:adjustRightInd w:val="0"/>
              <w:rPr>
                <w:rFonts w:eastAsia="UDReiminPro-Regular"/>
                <w:lang w:eastAsia="en-US" w:bidi="he-IL"/>
              </w:rPr>
            </w:pPr>
            <w:r w:rsidRPr="00417155">
              <w:rPr>
                <w:rFonts w:eastAsia="UDReiminPro-Regular"/>
                <w:lang w:eastAsia="en-US" w:bidi="he-IL"/>
              </w:rPr>
              <w:t>127 x 201 x 39mm (width x length x height)</w:t>
            </w:r>
          </w:p>
        </w:tc>
      </w:tr>
      <w:tr w:rsidR="00F73813" w:rsidRPr="00EE24EB" w14:paraId="01F40FCB" w14:textId="77777777" w:rsidTr="00FD17E6">
        <w:tc>
          <w:tcPr>
            <w:tcW w:w="5025" w:type="dxa"/>
            <w:shd w:val="clear" w:color="auto" w:fill="auto"/>
          </w:tcPr>
          <w:p w14:paraId="46E5BCB8" w14:textId="5EE2B33F" w:rsidR="00F73813" w:rsidRDefault="00F73813" w:rsidP="00F73813">
            <w:pPr>
              <w:autoSpaceDE w:val="0"/>
              <w:autoSpaceDN w:val="0"/>
              <w:adjustRightInd w:val="0"/>
              <w:rPr>
                <w:rFonts w:eastAsia="UDReiminPro-Regular"/>
                <w:lang w:eastAsia="en-US" w:bidi="he-IL"/>
              </w:rPr>
            </w:pPr>
            <w:r w:rsidRPr="00417155">
              <w:rPr>
                <w:rFonts w:eastAsia="UDReiminPro-Regular"/>
                <w:lang w:eastAsia="en-US" w:bidi="he-IL"/>
              </w:rPr>
              <w:t>CDRH and IEC Laser Classification</w:t>
            </w:r>
          </w:p>
        </w:tc>
        <w:tc>
          <w:tcPr>
            <w:tcW w:w="4608" w:type="dxa"/>
            <w:shd w:val="clear" w:color="auto" w:fill="auto"/>
          </w:tcPr>
          <w:p w14:paraId="7685B169" w14:textId="2C2F6092" w:rsidR="00F73813" w:rsidRDefault="00F73813" w:rsidP="00F73813">
            <w:pPr>
              <w:autoSpaceDE w:val="0"/>
              <w:autoSpaceDN w:val="0"/>
              <w:adjustRightInd w:val="0"/>
              <w:rPr>
                <w:rFonts w:eastAsia="UDReiminPro-Regular"/>
                <w:lang w:eastAsia="en-US" w:bidi="he-IL"/>
              </w:rPr>
            </w:pPr>
            <w:r w:rsidRPr="00417155">
              <w:rPr>
                <w:rFonts w:eastAsia="UDReiminPro-Regular" w:hint="eastAsia"/>
                <w:lang w:eastAsia="en-US" w:bidi="he-IL"/>
              </w:rPr>
              <w:t xml:space="preserve">Class </w:t>
            </w:r>
            <w:r w:rsidRPr="00417155">
              <w:rPr>
                <w:rFonts w:eastAsia="UDReiminPro-Regular" w:hint="eastAsia"/>
                <w:lang w:eastAsia="en-US" w:bidi="he-IL"/>
              </w:rPr>
              <w:t>Ⅳ</w:t>
            </w:r>
            <w:r w:rsidRPr="00417155">
              <w:rPr>
                <w:rFonts w:eastAsia="UDReiminPro-Regular" w:hint="eastAsia"/>
                <w:lang w:eastAsia="en-US" w:bidi="he-IL"/>
              </w:rPr>
              <w:t xml:space="preserve"> and Class 4</w:t>
            </w:r>
            <w:r>
              <w:rPr>
                <w:rFonts w:eastAsia="UDReiminPro-Regular"/>
                <w:lang w:eastAsia="en-US" w:bidi="he-IL"/>
              </w:rPr>
              <w:t xml:space="preserve"> </w:t>
            </w:r>
          </w:p>
        </w:tc>
      </w:tr>
      <w:tr w:rsidR="00F73813" w:rsidRPr="00EE24EB" w14:paraId="3A195F69" w14:textId="77777777" w:rsidTr="00985F0F">
        <w:tc>
          <w:tcPr>
            <w:tcW w:w="5025" w:type="dxa"/>
            <w:shd w:val="clear" w:color="auto" w:fill="auto"/>
          </w:tcPr>
          <w:p w14:paraId="328E2523" w14:textId="69078095" w:rsidR="00F73813" w:rsidRPr="00FA7EE4" w:rsidRDefault="00F73813" w:rsidP="00F73813">
            <w:pPr>
              <w:autoSpaceDE w:val="0"/>
              <w:autoSpaceDN w:val="0"/>
              <w:adjustRightInd w:val="0"/>
              <w:rPr>
                <w:rFonts w:eastAsia="UDReiminPro-Regular"/>
                <w:lang w:eastAsia="en-US" w:bidi="he-IL"/>
              </w:rPr>
            </w:pPr>
            <w:r>
              <w:rPr>
                <w:rFonts w:eastAsia="UDReiminPro-Regular"/>
                <w:lang w:eastAsia="en-US" w:bidi="he-IL"/>
              </w:rPr>
              <w:t>Laser Safety Distance</w:t>
            </w:r>
          </w:p>
        </w:tc>
        <w:tc>
          <w:tcPr>
            <w:tcW w:w="4608" w:type="dxa"/>
            <w:shd w:val="clear" w:color="auto" w:fill="auto"/>
          </w:tcPr>
          <w:p w14:paraId="2990FBD2" w14:textId="31AE81E3" w:rsidR="00F73813" w:rsidRDefault="00F73813" w:rsidP="00F73813">
            <w:pPr>
              <w:autoSpaceDE w:val="0"/>
              <w:autoSpaceDN w:val="0"/>
              <w:adjustRightInd w:val="0"/>
              <w:rPr>
                <w:rFonts w:eastAsia="UDReiminPro-Regular"/>
                <w:lang w:eastAsia="en-US" w:bidi="he-IL"/>
              </w:rPr>
            </w:pPr>
            <w:r>
              <w:rPr>
                <w:rFonts w:eastAsia="UDReiminPro-Regular"/>
                <w:lang w:eastAsia="en-US" w:bidi="he-IL"/>
              </w:rPr>
              <w:t xml:space="preserve">~10m </w:t>
            </w:r>
          </w:p>
        </w:tc>
      </w:tr>
      <w:tr w:rsidR="00F73813" w:rsidRPr="00EE24EB" w14:paraId="6EC5E407" w14:textId="77777777" w:rsidTr="00FD17E6">
        <w:tc>
          <w:tcPr>
            <w:tcW w:w="5025" w:type="dxa"/>
            <w:shd w:val="clear" w:color="auto" w:fill="E7E6E6" w:themeFill="background2"/>
          </w:tcPr>
          <w:p w14:paraId="139C8E14" w14:textId="02541F0D" w:rsidR="00F73813" w:rsidRPr="00FA7EE4" w:rsidRDefault="00F73813" w:rsidP="00F73813">
            <w:pPr>
              <w:autoSpaceDE w:val="0"/>
              <w:autoSpaceDN w:val="0"/>
              <w:adjustRightInd w:val="0"/>
              <w:rPr>
                <w:rFonts w:eastAsia="UDReiminPro-Regular"/>
                <w:lang w:eastAsia="en-US" w:bidi="he-IL"/>
              </w:rPr>
            </w:pPr>
            <w:r w:rsidRPr="00417155">
              <w:rPr>
                <w:rFonts w:eastAsia="UDReiminPro-Regular"/>
                <w:lang w:eastAsia="en-US" w:bidi="he-IL"/>
              </w:rPr>
              <w:t>Applied Standards</w:t>
            </w:r>
          </w:p>
        </w:tc>
        <w:tc>
          <w:tcPr>
            <w:tcW w:w="4608" w:type="dxa"/>
            <w:shd w:val="clear" w:color="auto" w:fill="E7E6E6" w:themeFill="background2"/>
          </w:tcPr>
          <w:p w14:paraId="0A796936" w14:textId="2D4D4BF1" w:rsidR="00F73813" w:rsidRDefault="00F73813" w:rsidP="00F73813">
            <w:pPr>
              <w:autoSpaceDE w:val="0"/>
              <w:autoSpaceDN w:val="0"/>
              <w:adjustRightInd w:val="0"/>
              <w:rPr>
                <w:rFonts w:eastAsia="UDReiminPro-Regular"/>
                <w:lang w:eastAsia="en-US" w:bidi="he-IL"/>
              </w:rPr>
            </w:pPr>
            <w:r w:rsidRPr="00FA7EE4">
              <w:rPr>
                <w:rFonts w:eastAsia="UDReiminPro-Regular"/>
                <w:lang w:eastAsia="en-US" w:bidi="he-IL"/>
              </w:rPr>
              <w:t xml:space="preserve"> </w:t>
            </w:r>
            <w:r w:rsidRPr="00417155">
              <w:rPr>
                <w:rFonts w:eastAsia="UDReiminPro-Regular"/>
                <w:lang w:bidi="he-IL"/>
              </w:rPr>
              <w:t>EN-60825, IEC60825-1</w:t>
            </w:r>
            <w:r>
              <w:rPr>
                <w:rFonts w:eastAsia="UDReiminPro-Regular"/>
                <w:lang w:bidi="he-IL"/>
              </w:rPr>
              <w:t xml:space="preserve">, </w:t>
            </w:r>
            <w:r w:rsidRPr="00FA7EE4">
              <w:rPr>
                <w:rFonts w:eastAsia="UDReiminPro-Regular"/>
                <w:lang w:eastAsia="en-US" w:bidi="he-IL"/>
              </w:rPr>
              <w:t>IEC 825-1 2001-08</w:t>
            </w:r>
          </w:p>
        </w:tc>
      </w:tr>
    </w:tbl>
    <w:p w14:paraId="7C5B53C7" w14:textId="77777777" w:rsidR="00CD0235" w:rsidRDefault="00D430EE" w:rsidP="00CD0235">
      <w:pPr>
        <w:autoSpaceDE w:val="0"/>
        <w:autoSpaceDN w:val="0"/>
        <w:adjustRightInd w:val="0"/>
        <w:rPr>
          <w:rFonts w:eastAsia="UDReiminPro-Regular"/>
          <w:lang w:eastAsia="en-US" w:bidi="he-IL"/>
        </w:rPr>
      </w:pPr>
      <w:r w:rsidRPr="001422AE">
        <w:rPr>
          <w:rFonts w:eastAsia="UDReiminPro-Regular"/>
          <w:lang w:eastAsia="en-US" w:bidi="he-IL"/>
        </w:rPr>
        <w:t xml:space="preserve">Specifications in this document </w:t>
      </w:r>
      <w:r w:rsidR="001214CD">
        <w:rPr>
          <w:rFonts w:eastAsia="UDReiminPro-Regular"/>
          <w:lang w:eastAsia="en-US" w:bidi="he-IL"/>
        </w:rPr>
        <w:t xml:space="preserve">are </w:t>
      </w:r>
      <w:r w:rsidRPr="001422AE">
        <w:rPr>
          <w:rFonts w:eastAsia="UDReiminPro-Regular"/>
          <w:lang w:eastAsia="en-US" w:bidi="he-IL"/>
        </w:rPr>
        <w:t>subject to change without notice.</w:t>
      </w:r>
    </w:p>
    <w:p w14:paraId="11C08E16" w14:textId="1732180B" w:rsidR="00BB66D9" w:rsidRDefault="00BB66D9" w:rsidP="00622BCD">
      <w:pPr>
        <w:autoSpaceDE w:val="0"/>
        <w:autoSpaceDN w:val="0"/>
        <w:adjustRightInd w:val="0"/>
      </w:pPr>
    </w:p>
    <w:p w14:paraId="7358AA1A" w14:textId="731FFBBB" w:rsidR="00B91DFF" w:rsidRDefault="00603B11" w:rsidP="00886431">
      <w:pPr>
        <w:autoSpaceDE w:val="0"/>
        <w:autoSpaceDN w:val="0"/>
        <w:adjustRightInd w:val="0"/>
        <w:rPr>
          <w:rFonts w:eastAsia="MS-Gothic"/>
          <w:sz w:val="28"/>
          <w:szCs w:val="28"/>
          <w:lang w:eastAsia="en-US" w:bidi="he-IL"/>
        </w:rPr>
      </w:pPr>
      <w:r w:rsidRPr="003A2B26">
        <w:rPr>
          <w:u w:val="single"/>
        </w:rPr>
        <w:t xml:space="preserve">Product </w:t>
      </w:r>
      <w:r w:rsidR="00183900" w:rsidRPr="003A2B26">
        <w:rPr>
          <w:u w:val="single"/>
        </w:rPr>
        <w:t>Part Number</w:t>
      </w:r>
      <w:r w:rsidRPr="003A2B26">
        <w:rPr>
          <w:u w:val="single"/>
        </w:rPr>
        <w:t>s</w:t>
      </w:r>
      <w:r w:rsidR="00183900" w:rsidRPr="003A2B26">
        <w:rPr>
          <w:u w:val="single"/>
        </w:rPr>
        <w:t xml:space="preserve">: </w:t>
      </w:r>
      <w:r w:rsidRPr="003A2B26">
        <w:rPr>
          <w:rFonts w:eastAsia="MS-Gothic"/>
          <w:sz w:val="28"/>
          <w:szCs w:val="28"/>
          <w:lang w:eastAsia="en-US" w:bidi="he-IL"/>
        </w:rPr>
        <w:br/>
      </w:r>
      <w:bookmarkStart w:id="4" w:name="_Hlk94771127"/>
      <w:r>
        <w:rPr>
          <w:rFonts w:eastAsia="MS-Gothic"/>
          <w:sz w:val="28"/>
          <w:szCs w:val="28"/>
          <w:lang w:eastAsia="en-US" w:bidi="he-IL"/>
        </w:rPr>
        <w:t>CLOUD-F</w:t>
      </w:r>
      <w:r w:rsidR="00A46ED8">
        <w:rPr>
          <w:rFonts w:eastAsia="MS-Gothic"/>
          <w:sz w:val="28"/>
          <w:szCs w:val="28"/>
          <w:lang w:eastAsia="en-US" w:bidi="he-IL"/>
        </w:rPr>
        <w:t xml:space="preserve">  </w:t>
      </w:r>
      <w:r>
        <w:rPr>
          <w:rFonts w:eastAsia="MS-Gothic"/>
          <w:sz w:val="28"/>
          <w:szCs w:val="28"/>
          <w:lang w:eastAsia="en-US" w:bidi="he-IL"/>
        </w:rPr>
        <w:t xml:space="preserve">   </w:t>
      </w:r>
      <w:r w:rsidR="005B49E0">
        <w:rPr>
          <w:rFonts w:eastAsia="MS-Gothic"/>
          <w:sz w:val="28"/>
          <w:szCs w:val="28"/>
          <w:lang w:eastAsia="en-US" w:bidi="he-IL"/>
        </w:rPr>
        <w:t xml:space="preserve">    </w:t>
      </w:r>
      <w:r>
        <w:rPr>
          <w:rFonts w:eastAsia="MS-Gothic"/>
          <w:sz w:val="28"/>
          <w:szCs w:val="28"/>
          <w:lang w:eastAsia="en-US" w:bidi="he-IL"/>
        </w:rPr>
        <w:t>Basic model</w:t>
      </w:r>
      <w:r w:rsidR="00D452B1">
        <w:rPr>
          <w:rFonts w:eastAsia="MS-Gothic"/>
          <w:sz w:val="28"/>
          <w:szCs w:val="28"/>
          <w:lang w:eastAsia="en-US" w:bidi="he-IL"/>
        </w:rPr>
        <w:t xml:space="preserve"> includes </w:t>
      </w:r>
      <w:r w:rsidR="00D452B1">
        <w:rPr>
          <w:sz w:val="28"/>
          <w:szCs w:val="28"/>
        </w:rPr>
        <w:t xml:space="preserve">adjustable </w:t>
      </w:r>
      <w:r w:rsidR="001A739C">
        <w:rPr>
          <w:sz w:val="28"/>
          <w:szCs w:val="28"/>
        </w:rPr>
        <w:t>divergence.</w:t>
      </w:r>
    </w:p>
    <w:p w14:paraId="71001366" w14:textId="62E71910" w:rsidR="00603B11" w:rsidRDefault="00603B11" w:rsidP="006A0336">
      <w:pPr>
        <w:autoSpaceDE w:val="0"/>
        <w:autoSpaceDN w:val="0"/>
        <w:adjustRightInd w:val="0"/>
        <w:rPr>
          <w:rFonts w:eastAsia="MS-Gothic"/>
          <w:sz w:val="28"/>
          <w:szCs w:val="28"/>
          <w:lang w:eastAsia="en-US" w:bidi="he-IL"/>
        </w:rPr>
      </w:pPr>
      <w:r>
        <w:rPr>
          <w:rFonts w:eastAsia="MS-Gothic"/>
          <w:sz w:val="28"/>
          <w:szCs w:val="28"/>
          <w:lang w:eastAsia="en-US" w:bidi="he-IL"/>
        </w:rPr>
        <w:t>CLOUD-F-x</w:t>
      </w:r>
      <w:r w:rsidR="00B4185C">
        <w:rPr>
          <w:rFonts w:eastAsia="MS-Gothic"/>
          <w:sz w:val="28"/>
          <w:szCs w:val="28"/>
          <w:lang w:eastAsia="en-US" w:bidi="he-IL"/>
        </w:rPr>
        <w:t>A</w:t>
      </w:r>
      <w:r>
        <w:rPr>
          <w:rFonts w:eastAsia="MS-Gothic"/>
          <w:sz w:val="28"/>
          <w:szCs w:val="28"/>
          <w:lang w:eastAsia="en-US" w:bidi="he-IL"/>
        </w:rPr>
        <w:t xml:space="preserve">    Basic model </w:t>
      </w:r>
      <w:r w:rsidR="001A739C">
        <w:rPr>
          <w:rFonts w:eastAsia="MS-Gothic"/>
          <w:sz w:val="28"/>
          <w:szCs w:val="28"/>
          <w:lang w:eastAsia="en-US" w:bidi="he-IL"/>
        </w:rPr>
        <w:t>with</w:t>
      </w:r>
      <w:r>
        <w:rPr>
          <w:rFonts w:eastAsia="MS-Gothic"/>
          <w:sz w:val="28"/>
          <w:szCs w:val="28"/>
          <w:lang w:eastAsia="en-US" w:bidi="he-IL"/>
        </w:rPr>
        <w:t xml:space="preserve"> </w:t>
      </w:r>
      <w:r w:rsidR="00770E01">
        <w:rPr>
          <w:rFonts w:eastAsia="MS-Gothic"/>
          <w:sz w:val="28"/>
          <w:szCs w:val="28"/>
          <w:lang w:eastAsia="en-US" w:bidi="he-IL"/>
        </w:rPr>
        <w:t xml:space="preserve">set </w:t>
      </w:r>
      <w:r>
        <w:rPr>
          <w:rFonts w:eastAsia="MS-Gothic"/>
          <w:sz w:val="28"/>
          <w:szCs w:val="28"/>
          <w:lang w:eastAsia="en-US" w:bidi="he-IL"/>
        </w:rPr>
        <w:t xml:space="preserve">beam </w:t>
      </w:r>
      <w:r w:rsidR="001A739C">
        <w:rPr>
          <w:rFonts w:eastAsia="MS-Gothic"/>
          <w:sz w:val="28"/>
          <w:szCs w:val="28"/>
          <w:lang w:eastAsia="en-US" w:bidi="he-IL"/>
        </w:rPr>
        <w:t>divergence</w:t>
      </w:r>
      <w:r w:rsidR="00594F0B">
        <w:rPr>
          <w:rFonts w:eastAsia="MS-Gothic"/>
          <w:sz w:val="28"/>
          <w:szCs w:val="28"/>
          <w:lang w:eastAsia="en-US" w:bidi="he-IL"/>
        </w:rPr>
        <w:t xml:space="preserve"> (</w:t>
      </w:r>
      <w:r w:rsidR="00117FB3">
        <w:rPr>
          <w:rFonts w:eastAsia="MS-Gothic"/>
          <w:sz w:val="28"/>
          <w:szCs w:val="28"/>
          <w:lang w:eastAsia="en-US" w:bidi="he-IL"/>
        </w:rPr>
        <w:t>A=</w:t>
      </w:r>
      <w:r w:rsidR="001A739C">
        <w:rPr>
          <w:rFonts w:eastAsia="MS-Gothic"/>
          <w:sz w:val="28"/>
          <w:szCs w:val="28"/>
          <w:lang w:eastAsia="en-US" w:bidi="he-IL"/>
        </w:rPr>
        <w:t>divergence</w:t>
      </w:r>
      <w:r w:rsidR="00117FB3">
        <w:rPr>
          <w:rFonts w:eastAsia="MS-Gothic"/>
          <w:sz w:val="28"/>
          <w:szCs w:val="28"/>
          <w:lang w:eastAsia="en-US" w:bidi="he-IL"/>
        </w:rPr>
        <w:t xml:space="preserve"> value)</w:t>
      </w:r>
      <w:r w:rsidR="00032E3A">
        <w:rPr>
          <w:rFonts w:eastAsia="MS-Gothic"/>
          <w:sz w:val="28"/>
          <w:szCs w:val="28"/>
          <w:lang w:eastAsia="en-US" w:bidi="he-IL"/>
        </w:rPr>
        <w:t>.</w:t>
      </w:r>
    </w:p>
    <w:p w14:paraId="2A7F7F9A" w14:textId="3893C4D9" w:rsidR="00D00502" w:rsidRDefault="0083421A" w:rsidP="00603B11">
      <w:pPr>
        <w:autoSpaceDE w:val="0"/>
        <w:autoSpaceDN w:val="0"/>
        <w:adjustRightInd w:val="0"/>
        <w:rPr>
          <w:rFonts w:eastAsia="MS-Gothic"/>
          <w:sz w:val="28"/>
          <w:szCs w:val="28"/>
          <w:lang w:eastAsia="en-US" w:bidi="he-IL"/>
        </w:rPr>
      </w:pPr>
      <w:r>
        <w:rPr>
          <w:rFonts w:eastAsia="MS-Gothic"/>
          <w:sz w:val="28"/>
          <w:szCs w:val="28"/>
          <w:lang w:eastAsia="en-US" w:bidi="he-IL"/>
        </w:rPr>
        <w:t>Example:</w:t>
      </w:r>
    </w:p>
    <w:p w14:paraId="6ED019BE" w14:textId="1F022594" w:rsidR="001B7B5B" w:rsidRDefault="00C456C0" w:rsidP="00603B11">
      <w:pPr>
        <w:autoSpaceDE w:val="0"/>
        <w:autoSpaceDN w:val="0"/>
        <w:adjustRightInd w:val="0"/>
        <w:rPr>
          <w:rFonts w:eastAsia="MS-Gothic"/>
          <w:sz w:val="28"/>
          <w:szCs w:val="28"/>
          <w:lang w:eastAsia="en-US" w:bidi="he-IL"/>
        </w:rPr>
      </w:pPr>
      <w:r>
        <w:rPr>
          <w:rFonts w:eastAsia="MS-Gothic"/>
          <w:sz w:val="28"/>
          <w:szCs w:val="28"/>
          <w:lang w:eastAsia="en-US" w:bidi="he-IL"/>
        </w:rPr>
        <w:t>CLOUD-F-</w:t>
      </w:r>
      <w:r w:rsidR="00F872E0">
        <w:rPr>
          <w:rFonts w:eastAsia="MS-Gothic"/>
          <w:sz w:val="28"/>
          <w:szCs w:val="28"/>
          <w:lang w:eastAsia="en-US" w:bidi="he-IL"/>
        </w:rPr>
        <w:t>x</w:t>
      </w:r>
      <w:r w:rsidR="00F016E8">
        <w:rPr>
          <w:rFonts w:eastAsia="MS-Gothic"/>
          <w:sz w:val="28"/>
          <w:szCs w:val="28"/>
          <w:lang w:eastAsia="en-US" w:bidi="he-IL"/>
        </w:rPr>
        <w:t>5</w:t>
      </w:r>
      <w:r w:rsidR="0078017D">
        <w:rPr>
          <w:rFonts w:eastAsia="MS-Gothic"/>
          <w:sz w:val="28"/>
          <w:szCs w:val="28"/>
          <w:lang w:eastAsia="en-US" w:bidi="he-IL"/>
        </w:rPr>
        <w:t xml:space="preserve"> </w:t>
      </w:r>
      <w:r w:rsidR="00172911">
        <w:rPr>
          <w:rFonts w:eastAsia="MS-Gothic"/>
          <w:sz w:val="28"/>
          <w:szCs w:val="28"/>
          <w:lang w:eastAsia="en-US" w:bidi="he-IL"/>
        </w:rPr>
        <w:t xml:space="preserve">   </w:t>
      </w:r>
      <w:r w:rsidR="0078017D">
        <w:rPr>
          <w:rFonts w:eastAsia="MS-Gothic"/>
          <w:sz w:val="28"/>
          <w:szCs w:val="28"/>
          <w:lang w:eastAsia="en-US" w:bidi="he-IL"/>
        </w:rPr>
        <w:t xml:space="preserve">Basic model </w:t>
      </w:r>
      <w:r w:rsidR="001A739C">
        <w:rPr>
          <w:rFonts w:eastAsia="MS-Gothic"/>
          <w:sz w:val="28"/>
          <w:szCs w:val="28"/>
          <w:lang w:eastAsia="en-US" w:bidi="he-IL"/>
        </w:rPr>
        <w:t>with</w:t>
      </w:r>
      <w:r w:rsidR="0078017D">
        <w:rPr>
          <w:rFonts w:eastAsia="MS-Gothic"/>
          <w:sz w:val="28"/>
          <w:szCs w:val="28"/>
          <w:lang w:eastAsia="en-US" w:bidi="he-IL"/>
        </w:rPr>
        <w:t xml:space="preserve"> set</w:t>
      </w:r>
      <w:r w:rsidR="001A739C">
        <w:rPr>
          <w:rFonts w:eastAsia="MS-Gothic"/>
          <w:sz w:val="28"/>
          <w:szCs w:val="28"/>
          <w:lang w:eastAsia="en-US" w:bidi="he-IL"/>
        </w:rPr>
        <w:t xml:space="preserve"> divergence</w:t>
      </w:r>
      <w:r w:rsidR="00172911">
        <w:rPr>
          <w:rFonts w:eastAsia="MS-Gothic"/>
          <w:sz w:val="28"/>
          <w:szCs w:val="28"/>
          <w:lang w:eastAsia="en-US" w:bidi="he-IL"/>
        </w:rPr>
        <w:t xml:space="preserve"> x5 (divergence &gt;</w:t>
      </w:r>
      <w:r w:rsidR="001C49C2">
        <w:rPr>
          <w:rFonts w:eastAsia="MS-Gothic"/>
          <w:sz w:val="28"/>
          <w:szCs w:val="28"/>
          <w:lang w:eastAsia="en-US" w:bidi="he-IL"/>
        </w:rPr>
        <w:t xml:space="preserve"> </w:t>
      </w:r>
      <w:r w:rsidR="007248AB">
        <w:rPr>
          <w:rFonts w:eastAsia="MS-Gothic"/>
          <w:sz w:val="28"/>
          <w:szCs w:val="28"/>
          <w:lang w:eastAsia="en-US" w:bidi="he-IL"/>
        </w:rPr>
        <w:t>1</w:t>
      </w:r>
      <w:r w:rsidR="00172911">
        <w:rPr>
          <w:rFonts w:eastAsia="MS-Gothic"/>
          <w:sz w:val="28"/>
          <w:szCs w:val="28"/>
          <w:lang w:eastAsia="en-US" w:bidi="he-IL"/>
        </w:rPr>
        <w:t>mrad</w:t>
      </w:r>
      <w:r w:rsidR="00CE03D0">
        <w:rPr>
          <w:rFonts w:eastAsia="MS-Gothic"/>
          <w:sz w:val="28"/>
          <w:szCs w:val="28"/>
          <w:lang w:eastAsia="en-US" w:bidi="he-IL"/>
        </w:rPr>
        <w:t>)</w:t>
      </w:r>
    </w:p>
    <w:p w14:paraId="77068B42" w14:textId="34EEEA76" w:rsidR="003A2B26" w:rsidRDefault="003A2B26" w:rsidP="003A2B26">
      <w:pPr>
        <w:autoSpaceDE w:val="0"/>
        <w:autoSpaceDN w:val="0"/>
        <w:adjustRightInd w:val="0"/>
        <w:rPr>
          <w:rFonts w:eastAsia="MS-Gothic"/>
          <w:sz w:val="28"/>
          <w:szCs w:val="28"/>
          <w:lang w:eastAsia="en-US" w:bidi="he-IL"/>
        </w:rPr>
      </w:pPr>
      <w:r>
        <w:rPr>
          <w:rFonts w:eastAsia="MS-Gothic"/>
          <w:sz w:val="28"/>
          <w:szCs w:val="28"/>
          <w:lang w:eastAsia="en-US" w:bidi="he-IL"/>
        </w:rPr>
        <w:t>CLOUD-F-x</w:t>
      </w:r>
      <w:proofErr w:type="gramStart"/>
      <w:r>
        <w:rPr>
          <w:rFonts w:eastAsia="MS-Gothic"/>
          <w:sz w:val="28"/>
          <w:szCs w:val="28"/>
          <w:lang w:eastAsia="en-US" w:bidi="he-IL"/>
        </w:rPr>
        <w:t>20  Basic</w:t>
      </w:r>
      <w:proofErr w:type="gramEnd"/>
      <w:r>
        <w:rPr>
          <w:rFonts w:eastAsia="MS-Gothic"/>
          <w:sz w:val="28"/>
          <w:szCs w:val="28"/>
          <w:lang w:eastAsia="en-US" w:bidi="he-IL"/>
        </w:rPr>
        <w:t xml:space="preserve"> model </w:t>
      </w:r>
      <w:r w:rsidR="001A739C">
        <w:rPr>
          <w:rFonts w:eastAsia="MS-Gothic"/>
          <w:sz w:val="28"/>
          <w:szCs w:val="28"/>
          <w:lang w:eastAsia="en-US" w:bidi="he-IL"/>
        </w:rPr>
        <w:t>with set divergence</w:t>
      </w:r>
      <w:r>
        <w:rPr>
          <w:rFonts w:eastAsia="MS-Gothic"/>
          <w:sz w:val="28"/>
          <w:szCs w:val="28"/>
          <w:lang w:eastAsia="en-US" w:bidi="he-IL"/>
        </w:rPr>
        <w:t xml:space="preserve"> x</w:t>
      </w:r>
      <w:r w:rsidR="00A46ED8">
        <w:rPr>
          <w:rFonts w:eastAsia="MS-Gothic"/>
          <w:sz w:val="28"/>
          <w:szCs w:val="28"/>
          <w:lang w:eastAsia="en-US" w:bidi="he-IL"/>
        </w:rPr>
        <w:t>2</w:t>
      </w:r>
      <w:r>
        <w:rPr>
          <w:rFonts w:eastAsia="MS-Gothic"/>
          <w:sz w:val="28"/>
          <w:szCs w:val="28"/>
          <w:lang w:eastAsia="en-US" w:bidi="he-IL"/>
        </w:rPr>
        <w:t>0 (divergence &gt;0.25mrad)</w:t>
      </w:r>
    </w:p>
    <w:p w14:paraId="0F29DFDC" w14:textId="05AA54B9" w:rsidR="00603B11" w:rsidRDefault="00603B11" w:rsidP="00603B11">
      <w:pPr>
        <w:autoSpaceDE w:val="0"/>
        <w:autoSpaceDN w:val="0"/>
        <w:adjustRightInd w:val="0"/>
        <w:rPr>
          <w:rFonts w:eastAsia="MS-Gothic"/>
          <w:sz w:val="28"/>
          <w:szCs w:val="28"/>
          <w:lang w:eastAsia="en-US" w:bidi="he-IL"/>
        </w:rPr>
      </w:pPr>
      <w:r>
        <w:rPr>
          <w:rFonts w:eastAsia="MS-Gothic"/>
          <w:sz w:val="28"/>
          <w:szCs w:val="28"/>
          <w:lang w:eastAsia="en-US" w:bidi="he-IL"/>
        </w:rPr>
        <w:t xml:space="preserve">CLOUD-F-x0.2 Basic model </w:t>
      </w:r>
      <w:r w:rsidR="001A739C">
        <w:rPr>
          <w:rFonts w:eastAsia="MS-Gothic"/>
          <w:sz w:val="28"/>
          <w:szCs w:val="28"/>
          <w:lang w:eastAsia="en-US" w:bidi="he-IL"/>
        </w:rPr>
        <w:t>with set divergence</w:t>
      </w:r>
      <w:r>
        <w:rPr>
          <w:rFonts w:eastAsia="MS-Gothic"/>
          <w:sz w:val="28"/>
          <w:szCs w:val="28"/>
          <w:lang w:eastAsia="en-US" w:bidi="he-IL"/>
        </w:rPr>
        <w:t xml:space="preserve"> x0.2 (divergence &gt;25mrad)</w:t>
      </w:r>
    </w:p>
    <w:bookmarkEnd w:id="4"/>
    <w:p w14:paraId="743318E2" w14:textId="5F2CE83B" w:rsidR="007D1C77" w:rsidRPr="00EE24EB" w:rsidRDefault="00E86033" w:rsidP="007D1C77">
      <w:pPr>
        <w:autoSpaceDE w:val="0"/>
        <w:autoSpaceDN w:val="0"/>
        <w:adjustRightInd w:val="0"/>
        <w:jc w:val="center"/>
      </w:pPr>
      <w:r>
        <w:rPr>
          <w:noProof/>
        </w:rPr>
        <w:lastRenderedPageBreak/>
        <mc:AlternateContent>
          <mc:Choice Requires="wps">
            <w:drawing>
              <wp:anchor distT="0" distB="0" distL="114300" distR="114300" simplePos="0" relativeHeight="251666432" behindDoc="0" locked="0" layoutInCell="1" allowOverlap="1" wp14:anchorId="4C860FEF" wp14:editId="771EF84A">
                <wp:simplePos x="0" y="0"/>
                <wp:positionH relativeFrom="column">
                  <wp:posOffset>4451188</wp:posOffset>
                </wp:positionH>
                <wp:positionV relativeFrom="paragraph">
                  <wp:posOffset>3949700</wp:posOffset>
                </wp:positionV>
                <wp:extent cx="1042670" cy="213360"/>
                <wp:effectExtent l="0" t="4445" r="635" b="635"/>
                <wp:wrapNone/>
                <wp:docPr id="8" name="Text Box 8"/>
                <wp:cNvGraphicFramePr/>
                <a:graphic xmlns:a="http://schemas.openxmlformats.org/drawingml/2006/main">
                  <a:graphicData uri="http://schemas.microsoft.com/office/word/2010/wordprocessingShape">
                    <wps:wsp>
                      <wps:cNvSpPr txBox="1"/>
                      <wps:spPr>
                        <a:xfrm rot="16200000" flipH="1">
                          <a:off x="0" y="0"/>
                          <a:ext cx="1042670" cy="213360"/>
                        </a:xfrm>
                        <a:prstGeom prst="rect">
                          <a:avLst/>
                        </a:prstGeom>
                        <a:solidFill>
                          <a:schemeClr val="bg1"/>
                        </a:solidFill>
                        <a:ln w="6350">
                          <a:noFill/>
                        </a:ln>
                      </wps:spPr>
                      <wps:txbx>
                        <w:txbxContent>
                          <w:p w14:paraId="0E1AC1AF" w14:textId="2B0E6812" w:rsidR="00E86033" w:rsidRPr="00E86033" w:rsidRDefault="00E86033" w:rsidP="00E86033">
                            <w:pPr>
                              <w:jc w:val="center"/>
                              <w:rPr>
                                <w:b/>
                                <w:bCs/>
                                <w:color w:val="FF0000"/>
                                <w:sz w:val="16"/>
                                <w:szCs w:val="16"/>
                              </w:rPr>
                            </w:pPr>
                            <w:r w:rsidRPr="00E86033">
                              <w:rPr>
                                <w:b/>
                                <w:bCs/>
                                <w:color w:val="FF0000"/>
                                <w:sz w:val="16"/>
                                <w:szCs w:val="16"/>
                              </w:rPr>
                              <w:t>Beam Diameter</w:t>
                            </w:r>
                            <w:r w:rsidR="007028E7">
                              <w:rPr>
                                <w:b/>
                                <w:bCs/>
                                <w:color w:val="FF0000"/>
                                <w:sz w:val="16"/>
                                <w:szCs w:val="16"/>
                              </w:rPr>
                              <w:t xml:space="preserve">  </w:t>
                            </w:r>
                            <w:r w:rsidRPr="00E86033">
                              <w:rPr>
                                <w:b/>
                                <w:bCs/>
                                <w:color w:val="FF0000"/>
                                <w:sz w:val="16"/>
                                <w:szCs w:val="16"/>
                              </w:rPr>
                              <w:t xml:space="preserve"> </w:t>
                            </w:r>
                            <w:r w:rsidR="007028E7">
                              <w:rPr>
                                <w:b/>
                                <w:bCs/>
                                <w:color w:val="FF0000"/>
                                <w:sz w:val="16"/>
                                <w:szCs w:val="16"/>
                              </w:rPr>
                              <w:t>3</w:t>
                            </w:r>
                            <w:r w:rsidRPr="00E86033">
                              <w:rPr>
                                <w:b/>
                                <w:bCs/>
                                <w:color w:val="FF0000"/>
                                <w:sz w:val="16"/>
                                <w:szCs w:val="16"/>
                              </w:rPr>
                              <w:t>mm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60FEF" id="_x0000_t202" coordsize="21600,21600" o:spt="202" path="m,l,21600r21600,l21600,xe">
                <v:stroke joinstyle="miter"/>
                <v:path gradientshapeok="t" o:connecttype="rect"/>
              </v:shapetype>
              <v:shape id="Text Box 8" o:spid="_x0000_s1026" type="#_x0000_t202" style="position:absolute;left:0;text-align:left;margin-left:350.5pt;margin-top:311pt;width:82.1pt;height:16.8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" fillcolor="white [3212]" stroked="f" strokeweight=".5pt">
                <v:textbox inset="0,0,0,0">
                  <w:txbxContent>
                    <w:p w14:paraId="0E1AC1AF" w14:textId="2B0E6812" w:rsidR="00E86033" w:rsidRPr="00E86033" w:rsidRDefault="00E86033" w:rsidP="00E86033">
                      <w:pPr>
                        <w:jc w:val="center"/>
                        <w:rPr>
                          <w:b/>
                          <w:bCs/>
                          <w:color w:val="FF0000"/>
                          <w:sz w:val="16"/>
                          <w:szCs w:val="16"/>
                        </w:rPr>
                      </w:pPr>
                      <w:r w:rsidRPr="00E86033">
                        <w:rPr>
                          <w:b/>
                          <w:bCs/>
                          <w:color w:val="FF0000"/>
                          <w:sz w:val="16"/>
                          <w:szCs w:val="16"/>
                        </w:rPr>
                        <w:t>Beam Diameter</w:t>
                      </w:r>
                      <w:r w:rsidR="007028E7">
                        <w:rPr>
                          <w:b/>
                          <w:bCs/>
                          <w:color w:val="FF0000"/>
                          <w:sz w:val="16"/>
                          <w:szCs w:val="16"/>
                        </w:rPr>
                        <w:t xml:space="preserve">  </w:t>
                      </w:r>
                      <w:r w:rsidRPr="00E86033">
                        <w:rPr>
                          <w:b/>
                          <w:bCs/>
                          <w:color w:val="FF0000"/>
                          <w:sz w:val="16"/>
                          <w:szCs w:val="16"/>
                        </w:rPr>
                        <w:t xml:space="preserve"> </w:t>
                      </w:r>
                      <w:r w:rsidR="007028E7">
                        <w:rPr>
                          <w:b/>
                          <w:bCs/>
                          <w:color w:val="FF0000"/>
                          <w:sz w:val="16"/>
                          <w:szCs w:val="16"/>
                        </w:rPr>
                        <w:t>3</w:t>
                      </w:r>
                      <w:r w:rsidRPr="00E86033">
                        <w:rPr>
                          <w:b/>
                          <w:bCs/>
                          <w:color w:val="FF0000"/>
                          <w:sz w:val="16"/>
                          <w:szCs w:val="16"/>
                        </w:rPr>
                        <w:t>mm</w:t>
                      </w:r>
                    </w:p>
                  </w:txbxContent>
                </v:textbox>
              </v:shape>
            </w:pict>
          </mc:Fallback>
        </mc:AlternateContent>
      </w:r>
      <w:r w:rsidR="008C52E4">
        <w:rPr>
          <w:noProof/>
        </w:rPr>
        <mc:AlternateContent>
          <mc:Choice Requires="wps">
            <w:drawing>
              <wp:anchor distT="0" distB="0" distL="114300" distR="114300" simplePos="0" relativeHeight="251664384" behindDoc="0" locked="0" layoutInCell="1" allowOverlap="1" wp14:anchorId="00C3C6C0" wp14:editId="22C32FC5">
                <wp:simplePos x="0" y="0"/>
                <wp:positionH relativeFrom="column">
                  <wp:posOffset>2799080</wp:posOffset>
                </wp:positionH>
                <wp:positionV relativeFrom="paragraph">
                  <wp:posOffset>4283216</wp:posOffset>
                </wp:positionV>
                <wp:extent cx="419100" cy="97790"/>
                <wp:effectExtent l="0" t="0" r="19050" b="16510"/>
                <wp:wrapNone/>
                <wp:docPr id="6" name="Rectangle 6"/>
                <wp:cNvGraphicFramePr/>
                <a:graphic xmlns:a="http://schemas.openxmlformats.org/drawingml/2006/main">
                  <a:graphicData uri="http://schemas.microsoft.com/office/word/2010/wordprocessingShape">
                    <wps:wsp>
                      <wps:cNvSpPr/>
                      <wps:spPr>
                        <a:xfrm>
                          <a:off x="0" y="0"/>
                          <a:ext cx="419100" cy="97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8F996" id="Rectangle 6" o:spid="_x0000_s1026" style="position:absolute;margin-left:220.4pt;margin-top:337.25pt;width:33pt;height: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" fillcolor="white [3212]" strokecolor="white [3212]" strokeweight="1pt"/>
            </w:pict>
          </mc:Fallback>
        </mc:AlternateContent>
      </w:r>
      <w:r w:rsidR="008C52E4">
        <w:rPr>
          <w:noProof/>
        </w:rPr>
        <mc:AlternateContent>
          <mc:Choice Requires="wps">
            <w:drawing>
              <wp:anchor distT="0" distB="0" distL="114300" distR="114300" simplePos="0" relativeHeight="251662336" behindDoc="0" locked="0" layoutInCell="1" allowOverlap="1" wp14:anchorId="6A764E70" wp14:editId="4672A06A">
                <wp:simplePos x="0" y="0"/>
                <wp:positionH relativeFrom="column">
                  <wp:posOffset>5141595</wp:posOffset>
                </wp:positionH>
                <wp:positionV relativeFrom="paragraph">
                  <wp:posOffset>597535</wp:posOffset>
                </wp:positionV>
                <wp:extent cx="704850" cy="123190"/>
                <wp:effectExtent l="5080" t="0" r="5080" b="5080"/>
                <wp:wrapNone/>
                <wp:docPr id="5" name="Text Box 5"/>
                <wp:cNvGraphicFramePr/>
                <a:graphic xmlns:a="http://schemas.openxmlformats.org/drawingml/2006/main">
                  <a:graphicData uri="http://schemas.microsoft.com/office/word/2010/wordprocessingShape">
                    <wps:wsp>
                      <wps:cNvSpPr txBox="1"/>
                      <wps:spPr>
                        <a:xfrm rot="16200000">
                          <a:off x="0" y="0"/>
                          <a:ext cx="704850" cy="123190"/>
                        </a:xfrm>
                        <a:prstGeom prst="rect">
                          <a:avLst/>
                        </a:prstGeom>
                        <a:solidFill>
                          <a:schemeClr val="bg1"/>
                        </a:solidFill>
                        <a:ln w="6350">
                          <a:noFill/>
                        </a:ln>
                      </wps:spPr>
                      <wps:txbx>
                        <w:txbxContent>
                          <w:p w14:paraId="6A68CC5F" w14:textId="521C7717" w:rsidR="008C52E4" w:rsidRPr="008C52E4" w:rsidRDefault="008C52E4" w:rsidP="008C52E4">
                            <w:pPr>
                              <w:jc w:val="center"/>
                              <w:rPr>
                                <w:sz w:val="14"/>
                                <w:szCs w:val="14"/>
                              </w:rPr>
                            </w:pPr>
                            <w:r w:rsidRPr="008C52E4">
                              <w:rPr>
                                <w:sz w:val="14"/>
                                <w:szCs w:val="14"/>
                              </w:rPr>
                              <w:t>AR</w:t>
                            </w:r>
                            <w:r w:rsidR="007028E7">
                              <w:rPr>
                                <w:sz w:val="14"/>
                                <w:szCs w:val="14"/>
                              </w:rPr>
                              <w:t>CF</w:t>
                            </w:r>
                            <w:r w:rsidRPr="008C52E4">
                              <w:rPr>
                                <w:sz w:val="14"/>
                                <w:szCs w:val="14"/>
                              </w:rPr>
                              <w:t>-ASY-000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64E70" id="Text Box 5" o:spid="_x0000_s1027" type="#_x0000_t202" style="position:absolute;left:0;text-align:left;margin-left:404.85pt;margin-top:47.05pt;width:55.5pt;height:9.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" fillcolor="white [3212]" stroked="f" strokeweight=".5pt">
                <v:textbox inset="0,0,0,0">
                  <w:txbxContent>
                    <w:p w14:paraId="6A68CC5F" w14:textId="521C7717" w:rsidR="008C52E4" w:rsidRPr="008C52E4" w:rsidRDefault="008C52E4" w:rsidP="008C52E4">
                      <w:pPr>
                        <w:jc w:val="center"/>
                        <w:rPr>
                          <w:sz w:val="14"/>
                          <w:szCs w:val="14"/>
                        </w:rPr>
                      </w:pPr>
                      <w:r w:rsidRPr="008C52E4">
                        <w:rPr>
                          <w:sz w:val="14"/>
                          <w:szCs w:val="14"/>
                        </w:rPr>
                        <w:t>AR</w:t>
                      </w:r>
                      <w:r w:rsidR="007028E7">
                        <w:rPr>
                          <w:sz w:val="14"/>
                          <w:szCs w:val="14"/>
                        </w:rPr>
                        <w:t>CF</w:t>
                      </w:r>
                      <w:r w:rsidRPr="008C52E4">
                        <w:rPr>
                          <w:sz w:val="14"/>
                          <w:szCs w:val="14"/>
                        </w:rPr>
                        <w:t>-ASY-000</w:t>
                      </w:r>
                    </w:p>
                  </w:txbxContent>
                </v:textbox>
              </v:shape>
            </w:pict>
          </mc:Fallback>
        </mc:AlternateContent>
      </w:r>
      <w:r w:rsidR="008C52E4">
        <w:rPr>
          <w:noProof/>
        </w:rPr>
        <mc:AlternateContent>
          <mc:Choice Requires="wps">
            <w:drawing>
              <wp:anchor distT="0" distB="0" distL="114300" distR="114300" simplePos="0" relativeHeight="251660288" behindDoc="0" locked="0" layoutInCell="1" allowOverlap="1" wp14:anchorId="400AE608" wp14:editId="2B0F75AF">
                <wp:simplePos x="0" y="0"/>
                <wp:positionH relativeFrom="column">
                  <wp:posOffset>4769485</wp:posOffset>
                </wp:positionH>
                <wp:positionV relativeFrom="paragraph">
                  <wp:posOffset>873125</wp:posOffset>
                </wp:positionV>
                <wp:extent cx="1004570" cy="157480"/>
                <wp:effectExtent l="4445" t="0" r="9525" b="9525"/>
                <wp:wrapNone/>
                <wp:docPr id="4" name="Text Box 4"/>
                <wp:cNvGraphicFramePr/>
                <a:graphic xmlns:a="http://schemas.openxmlformats.org/drawingml/2006/main">
                  <a:graphicData uri="http://schemas.microsoft.com/office/word/2010/wordprocessingShape">
                    <wps:wsp>
                      <wps:cNvSpPr txBox="1"/>
                      <wps:spPr>
                        <a:xfrm rot="16200000">
                          <a:off x="0" y="0"/>
                          <a:ext cx="1004570" cy="157480"/>
                        </a:xfrm>
                        <a:prstGeom prst="rect">
                          <a:avLst/>
                        </a:prstGeom>
                        <a:solidFill>
                          <a:schemeClr val="bg1"/>
                        </a:solidFill>
                        <a:ln w="6350">
                          <a:noFill/>
                        </a:ln>
                      </wps:spPr>
                      <wps:txbx>
                        <w:txbxContent>
                          <w:p w14:paraId="457C79F5" w14:textId="7A1B2BE7" w:rsidR="008C52E4" w:rsidRPr="008C52E4" w:rsidRDefault="007028E7" w:rsidP="008C52E4">
                            <w:pPr>
                              <w:jc w:val="center"/>
                              <w:rPr>
                                <w:sz w:val="20"/>
                                <w:szCs w:val="20"/>
                              </w:rPr>
                            </w:pPr>
                            <w:r>
                              <w:rPr>
                                <w:sz w:val="20"/>
                                <w:szCs w:val="20"/>
                              </w:rPr>
                              <w:t>CLOUD - 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0AE608" id="Text Box 4" o:spid="_x0000_s1028" type="#_x0000_t202" style="position:absolute;left:0;text-align:left;margin-left:375.55pt;margin-top:68.75pt;width:79.1pt;height:12.4pt;rotation:-9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" fillcolor="white [3212]" stroked="f" strokeweight=".5pt">
                <v:textbox inset="0,0,0,0">
                  <w:txbxContent>
                    <w:p w14:paraId="457C79F5" w14:textId="7A1B2BE7" w:rsidR="008C52E4" w:rsidRPr="008C52E4" w:rsidRDefault="007028E7" w:rsidP="008C52E4">
                      <w:pPr>
                        <w:jc w:val="center"/>
                        <w:rPr>
                          <w:sz w:val="20"/>
                          <w:szCs w:val="20"/>
                        </w:rPr>
                      </w:pPr>
                      <w:r>
                        <w:rPr>
                          <w:sz w:val="20"/>
                          <w:szCs w:val="20"/>
                        </w:rPr>
                        <w:t>CLOUD - F</w:t>
                      </w:r>
                    </w:p>
                  </w:txbxContent>
                </v:textbox>
              </v:shape>
            </w:pict>
          </mc:Fallback>
        </mc:AlternateContent>
      </w:r>
      <w:r w:rsidR="008C52E4">
        <w:rPr>
          <w:noProof/>
        </w:rPr>
        <mc:AlternateContent>
          <mc:Choice Requires="wps">
            <w:drawing>
              <wp:anchor distT="0" distB="0" distL="114300" distR="114300" simplePos="0" relativeHeight="251659264" behindDoc="0" locked="0" layoutInCell="1" allowOverlap="1" wp14:anchorId="284394F5" wp14:editId="5A14109E">
                <wp:simplePos x="0" y="0"/>
                <wp:positionH relativeFrom="column">
                  <wp:posOffset>3929380</wp:posOffset>
                </wp:positionH>
                <wp:positionV relativeFrom="paragraph">
                  <wp:posOffset>1350010</wp:posOffset>
                </wp:positionV>
                <wp:extent cx="488950" cy="1333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488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04DC3" id="Rectangle 2" o:spid="_x0000_s1026" style="position:absolute;margin-left:309.4pt;margin-top:106.3pt;width:38.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" fillcolor="white [3212]" strokecolor="white [3212]" strokeweight="1pt"/>
            </w:pict>
          </mc:Fallback>
        </mc:AlternateContent>
      </w:r>
      <w:r w:rsidR="007D1C77" w:rsidRPr="007D1C77">
        <w:rPr>
          <w:noProof/>
        </w:rPr>
        <w:drawing>
          <wp:inline distT="0" distB="0" distL="0" distR="0" wp14:anchorId="2201CF54" wp14:editId="2DBB2F1C">
            <wp:extent cx="7054243" cy="4988084"/>
            <wp:effectExtent l="444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7054243" cy="4988084"/>
                    </a:xfrm>
                    <a:prstGeom prst="rect">
                      <a:avLst/>
                    </a:prstGeom>
                    <a:noFill/>
                    <a:ln>
                      <a:noFill/>
                    </a:ln>
                  </pic:spPr>
                </pic:pic>
              </a:graphicData>
            </a:graphic>
          </wp:inline>
        </w:drawing>
      </w:r>
      <w:bookmarkEnd w:id="3"/>
    </w:p>
    <w:sectPr w:rsidR="007D1C77" w:rsidRPr="00EE24EB" w:rsidSect="00D50338">
      <w:headerReference w:type="default" r:id="rId12"/>
      <w:footerReference w:type="default" r:id="rId13"/>
      <w:type w:val="continuous"/>
      <w:pgSz w:w="12240" w:h="15840"/>
      <w:pgMar w:top="1620" w:right="844" w:bottom="1440" w:left="1092" w:header="720" w:footer="720" w:gutter="0"/>
      <w:cols w:sep="1" w:space="3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4B082" w14:textId="77777777" w:rsidR="00E23A5B" w:rsidRDefault="00E23A5B">
      <w:r>
        <w:separator/>
      </w:r>
    </w:p>
  </w:endnote>
  <w:endnote w:type="continuationSeparator" w:id="0">
    <w:p w14:paraId="5F33CD0D" w14:textId="77777777" w:rsidR="00E23A5B" w:rsidRDefault="00E2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Gothic">
    <w:altName w:val="MS Mincho"/>
    <w:panose1 w:val="00000000000000000000"/>
    <w:charset w:val="80"/>
    <w:family w:val="auto"/>
    <w:notTrueType/>
    <w:pitch w:val="default"/>
    <w:sig w:usb0="00000001" w:usb1="08070000" w:usb2="00000010" w:usb3="00000000" w:csb0="00020000" w:csb1="00000000"/>
  </w:font>
  <w:font w:name="UDReiminPro-Bold">
    <w:altName w:val="MS Mincho"/>
    <w:panose1 w:val="00000000000000000000"/>
    <w:charset w:val="80"/>
    <w:family w:val="auto"/>
    <w:notTrueType/>
    <w:pitch w:val="default"/>
    <w:sig w:usb0="00000000" w:usb1="08070000" w:usb2="00000010" w:usb3="00000000" w:csb0="00020000" w:csb1="00000000"/>
  </w:font>
  <w:font w:name="UDReimi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55A3" w14:textId="77777777" w:rsidR="00606B83" w:rsidRPr="007912C0" w:rsidRDefault="00606B83" w:rsidP="00AC67FA">
    <w:pPr>
      <w:pBdr>
        <w:top w:val="single" w:sz="4" w:space="1" w:color="auto"/>
      </w:pBdr>
      <w:autoSpaceDE w:val="0"/>
      <w:autoSpaceDN w:val="0"/>
      <w:adjustRightInd w:val="0"/>
      <w:rPr>
        <w:sz w:val="14"/>
        <w:szCs w:val="14"/>
      </w:rPr>
    </w:pPr>
    <w:r w:rsidRPr="007912C0">
      <w:rPr>
        <w:b/>
        <w:bCs/>
        <w:sz w:val="14"/>
        <w:szCs w:val="14"/>
      </w:rPr>
      <w:t xml:space="preserve">IMPORTANT NOTICE: </w:t>
    </w:r>
    <w:r w:rsidRPr="007912C0">
      <w:rPr>
        <w:sz w:val="14"/>
        <w:szCs w:val="14"/>
      </w:rPr>
      <w:t>ALL SPECIFICATIONS, TECHNICAL DATA AND OTHER INFORMATION CONTAINED IN THIS DOCUMENT, AND ALL STATEMENTS ABOUT THE PRODUCT(S) IDENTIFIED IN THIS DOCUMENT, ARE PRELIMINARY IN NATURE AND ARE PROVIDED “AS IS,” WITHOUT WARRANTY OR ASSURANCE OF ANY KIND. AP</w:t>
    </w:r>
    <w:r w:rsidR="00172FDF">
      <w:rPr>
        <w:sz w:val="14"/>
        <w:szCs w:val="14"/>
      </w:rPr>
      <w:t>A</w:t>
    </w:r>
    <w:r w:rsidRPr="007912C0">
      <w:rPr>
        <w:sz w:val="14"/>
        <w:szCs w:val="14"/>
      </w:rPr>
      <w:t xml:space="preserve"> MAKES NO REPRESENTATION OR WARRANTY, EXPRESS OR IMPLIED, REGARDING THE PRODUCT(S) OR THEIR SPECIFICATIONS. ALL INFORMATION IS SUBJECT TO CHANGE.  PLEASE CONTACT APA FOR </w:t>
    </w:r>
    <w:r w:rsidR="005C70D8">
      <w:rPr>
        <w:sz w:val="14"/>
        <w:szCs w:val="14"/>
      </w:rPr>
      <w:t>MORE INFORMATION. APA AND THE AP</w:t>
    </w:r>
    <w:r w:rsidR="00E011EF">
      <w:rPr>
        <w:sz w:val="14"/>
        <w:szCs w:val="14"/>
      </w:rPr>
      <w:t>I LOGO ARE TRADEMARKS OF AP</w:t>
    </w:r>
    <w:r w:rsidRPr="007912C0">
      <w:rPr>
        <w:sz w:val="14"/>
        <w:szCs w:val="14"/>
      </w:rPr>
      <w:t xml:space="preserve">I. OTHER TRADEMARKS ARE THE PROPERTY OF THEIR </w:t>
    </w:r>
    <w:r w:rsidR="00E011EF">
      <w:rPr>
        <w:sz w:val="14"/>
        <w:szCs w:val="14"/>
      </w:rPr>
      <w:t>RESPECTIVE OWNERS.  COPYRIGHT AP</w:t>
    </w:r>
    <w:r w:rsidRPr="007912C0">
      <w:rPr>
        <w:sz w:val="14"/>
        <w:szCs w:val="14"/>
      </w:rPr>
      <w:t xml:space="preserve"> INC.  ALL RIGHTS RESERVED.</w:t>
    </w:r>
  </w:p>
  <w:p w14:paraId="1FA53D56" w14:textId="77777777" w:rsidR="00606B83" w:rsidRPr="007912C0" w:rsidRDefault="00606B83" w:rsidP="00E91CCF">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25BBF" w14:textId="77777777" w:rsidR="00E23A5B" w:rsidRDefault="00E23A5B">
      <w:r>
        <w:separator/>
      </w:r>
    </w:p>
  </w:footnote>
  <w:footnote w:type="continuationSeparator" w:id="0">
    <w:p w14:paraId="52D80B01" w14:textId="77777777" w:rsidR="00E23A5B" w:rsidRDefault="00E2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44EB" w14:textId="77777777" w:rsidR="00606B83" w:rsidRDefault="002C7560" w:rsidP="005C70D8">
    <w:pPr>
      <w:pStyle w:val="Header"/>
      <w:tabs>
        <w:tab w:val="clear" w:pos="8640"/>
      </w:tabs>
      <w:ind w:right="1123"/>
    </w:pPr>
    <w:r>
      <w:rPr>
        <w:noProof/>
        <w:lang w:eastAsia="en-US" w:bidi="he-IL"/>
      </w:rPr>
      <w:drawing>
        <wp:anchor distT="0" distB="0" distL="114300" distR="114300" simplePos="0" relativeHeight="251657728" behindDoc="1" locked="0" layoutInCell="1" allowOverlap="1" wp14:anchorId="3E2B575A" wp14:editId="1FC2E121">
          <wp:simplePos x="0" y="0"/>
          <wp:positionH relativeFrom="column">
            <wp:posOffset>5892800</wp:posOffset>
          </wp:positionH>
          <wp:positionV relativeFrom="paragraph">
            <wp:posOffset>-9525</wp:posOffset>
          </wp:positionV>
          <wp:extent cx="744220" cy="952500"/>
          <wp:effectExtent l="0" t="0" r="0" b="0"/>
          <wp:wrapNone/>
          <wp:docPr id="9" name="Picture 9" descr="ARIEL Photon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IEL Photoni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B83" w:rsidRPr="00997F2A">
      <w:rPr>
        <w:b/>
        <w:bCs/>
        <w:i/>
        <w:iCs/>
        <w:color w:val="3366FF"/>
        <w:sz w:val="36"/>
        <w:szCs w:val="36"/>
      </w:rPr>
      <w:t xml:space="preserve">ARIEL Photonics Assembly </w:t>
    </w:r>
    <w:proofErr w:type="gramStart"/>
    <w:r w:rsidR="00606B83" w:rsidRPr="00997F2A">
      <w:rPr>
        <w:b/>
        <w:bCs/>
        <w:i/>
        <w:iCs/>
        <w:color w:val="3366FF"/>
        <w:sz w:val="36"/>
        <w:szCs w:val="36"/>
      </w:rPr>
      <w:t>LTD</w:t>
    </w:r>
    <w:r w:rsidR="005C70D8">
      <w:rPr>
        <w:b/>
        <w:bCs/>
        <w:i/>
        <w:iCs/>
        <w:color w:val="3366FF"/>
        <w:sz w:val="36"/>
        <w:szCs w:val="36"/>
      </w:rPr>
      <w:t>,</w:t>
    </w:r>
    <w:r w:rsidR="00606B83" w:rsidRPr="006D439F">
      <w:rPr>
        <w:b/>
        <w:bCs/>
        <w:i/>
        <w:iCs/>
        <w:color w:val="3366FF"/>
        <w:sz w:val="22"/>
        <w:szCs w:val="22"/>
      </w:rPr>
      <w:t xml:space="preserve"> </w:t>
    </w:r>
    <w:r w:rsidR="00606B83" w:rsidRPr="006D439F">
      <w:rPr>
        <w:sz w:val="22"/>
        <w:szCs w:val="22"/>
      </w:rPr>
      <w:t xml:space="preserve"> </w:t>
    </w:r>
    <w:r w:rsidR="00606B83" w:rsidRPr="006D439F">
      <w:rPr>
        <w:b/>
        <w:bCs/>
        <w:color w:val="3366FF"/>
        <w:sz w:val="22"/>
        <w:szCs w:val="22"/>
      </w:rPr>
      <w:t>a</w:t>
    </w:r>
    <w:proofErr w:type="gramEnd"/>
    <w:r w:rsidR="00606B83" w:rsidRPr="006D439F">
      <w:rPr>
        <w:b/>
        <w:bCs/>
        <w:color w:val="3366FF"/>
        <w:sz w:val="22"/>
        <w:szCs w:val="22"/>
      </w:rPr>
      <w:t xml:space="preserve"> subsidiary of ARIEL </w:t>
    </w:r>
    <w:r w:rsidR="00C70FC7">
      <w:rPr>
        <w:b/>
        <w:bCs/>
        <w:color w:val="3366FF"/>
        <w:sz w:val="22"/>
        <w:szCs w:val="22"/>
      </w:rPr>
      <w:t xml:space="preserve">Photonics </w:t>
    </w:r>
    <w:r w:rsidR="00606B83" w:rsidRPr="006D439F">
      <w:rPr>
        <w:b/>
        <w:bCs/>
        <w:color w:val="3366FF"/>
        <w:sz w:val="22"/>
        <w:szCs w:val="22"/>
      </w:rPr>
      <w:t>Inc.</w:t>
    </w:r>
  </w:p>
  <w:p w14:paraId="520FCE6D" w14:textId="77777777" w:rsidR="00606B83" w:rsidRDefault="00606B83" w:rsidP="00FA7EE4">
    <w:pPr>
      <w:pStyle w:val="Header"/>
      <w:tabs>
        <w:tab w:val="clear" w:pos="8640"/>
        <w:tab w:val="right" w:pos="10052"/>
      </w:tabs>
      <w:ind w:right="1176"/>
      <w:rPr>
        <w:b/>
        <w:bCs/>
        <w:color w:val="3366FF"/>
        <w:sz w:val="20"/>
        <w:szCs w:val="20"/>
      </w:rPr>
    </w:pPr>
    <w:r>
      <w:rPr>
        <w:b/>
        <w:bCs/>
        <w:color w:val="3366FF"/>
        <w:sz w:val="20"/>
        <w:szCs w:val="20"/>
      </w:rPr>
      <w:t xml:space="preserve">4 Ha’Ma’ayan St.    ·     LIGAD Center2 Bldg.    ·     Lobby Floor    ·   </w:t>
    </w:r>
    <w:r w:rsidR="00FA7EE4">
      <w:rPr>
        <w:b/>
        <w:bCs/>
        <w:color w:val="3366FF"/>
        <w:sz w:val="20"/>
        <w:szCs w:val="20"/>
      </w:rPr>
      <w:t xml:space="preserve">     </w:t>
    </w:r>
    <w:r>
      <w:rPr>
        <w:b/>
        <w:bCs/>
        <w:color w:val="3366FF"/>
        <w:sz w:val="20"/>
        <w:szCs w:val="20"/>
      </w:rPr>
      <w:t xml:space="preserve"> Modi’in 71700     ·     ISRAEL</w:t>
    </w:r>
  </w:p>
  <w:p w14:paraId="436F0A62" w14:textId="77777777" w:rsidR="00606B83" w:rsidRDefault="00606B83" w:rsidP="00FA7EE4">
    <w:pPr>
      <w:pStyle w:val="Header"/>
      <w:tabs>
        <w:tab w:val="clear" w:pos="8640"/>
      </w:tabs>
      <w:ind w:right="1034"/>
      <w:rPr>
        <w:b/>
        <w:bCs/>
        <w:color w:val="3366FF"/>
        <w:sz w:val="20"/>
        <w:szCs w:val="20"/>
      </w:rPr>
    </w:pPr>
    <w:r>
      <w:rPr>
        <w:b/>
        <w:bCs/>
        <w:color w:val="3366FF"/>
        <w:sz w:val="20"/>
        <w:szCs w:val="20"/>
      </w:rPr>
      <w:t>Fax: +972-8-9717991 ∙ Tel: +972-8-</w:t>
    </w:r>
    <w:proofErr w:type="gramStart"/>
    <w:r>
      <w:rPr>
        <w:b/>
        <w:bCs/>
        <w:color w:val="3366FF"/>
        <w:sz w:val="20"/>
        <w:szCs w:val="20"/>
      </w:rPr>
      <w:t>9717990</w:t>
    </w:r>
    <w:r w:rsidR="00FA7EE4">
      <w:rPr>
        <w:b/>
        <w:bCs/>
        <w:color w:val="3366FF"/>
        <w:sz w:val="20"/>
        <w:szCs w:val="20"/>
      </w:rPr>
      <w:t xml:space="preserve"> </w:t>
    </w:r>
    <w:r>
      <w:rPr>
        <w:b/>
        <w:bCs/>
        <w:color w:val="3366FF"/>
        <w:sz w:val="20"/>
        <w:szCs w:val="20"/>
      </w:rPr>
      <w:t xml:space="preserve"> ∙</w:t>
    </w:r>
    <w:proofErr w:type="gramEnd"/>
    <w:r w:rsidR="00FA7EE4">
      <w:rPr>
        <w:b/>
        <w:bCs/>
        <w:color w:val="3366FF"/>
        <w:sz w:val="20"/>
        <w:szCs w:val="20"/>
      </w:rPr>
      <w:t xml:space="preserve">   </w:t>
    </w:r>
    <w:r>
      <w:rPr>
        <w:b/>
        <w:bCs/>
        <w:color w:val="3366FF"/>
        <w:sz w:val="20"/>
        <w:szCs w:val="20"/>
      </w:rPr>
      <w:t>Direct: +972-54-336660</w:t>
    </w:r>
    <w:r w:rsidR="00C70FC7">
      <w:rPr>
        <w:b/>
        <w:bCs/>
        <w:color w:val="3366FF"/>
        <w:sz w:val="20"/>
        <w:szCs w:val="20"/>
      </w:rPr>
      <w:t>2</w:t>
    </w:r>
    <w:r w:rsidR="00FA7EE4">
      <w:rPr>
        <w:b/>
        <w:bCs/>
        <w:color w:val="3366FF"/>
        <w:sz w:val="20"/>
        <w:szCs w:val="20"/>
      </w:rPr>
      <w:t xml:space="preserve">    ∙  www.arielphotonicsinc.com</w:t>
    </w:r>
  </w:p>
  <w:p w14:paraId="15EE22D4" w14:textId="38CA5876" w:rsidR="00606B83" w:rsidRPr="0068575B" w:rsidRDefault="00D452B1" w:rsidP="00FA7EE4">
    <w:pPr>
      <w:pStyle w:val="Header"/>
      <w:pBdr>
        <w:top w:val="single" w:sz="4" w:space="1" w:color="auto"/>
      </w:pBdr>
      <w:tabs>
        <w:tab w:val="clear" w:pos="4320"/>
        <w:tab w:val="clear" w:pos="8640"/>
        <w:tab w:val="center" w:pos="4500"/>
        <w:tab w:val="right" w:pos="8601"/>
      </w:tabs>
      <w:ind w:right="1364"/>
      <w:rPr>
        <w:b/>
        <w:bCs/>
        <w:color w:val="3366FF"/>
        <w:sz w:val="20"/>
        <w:szCs w:val="20"/>
      </w:rPr>
    </w:pPr>
    <w:r>
      <w:rPr>
        <w:b/>
        <w:bCs/>
        <w:color w:val="3366FF"/>
        <w:sz w:val="20"/>
        <w:szCs w:val="20"/>
      </w:rPr>
      <w:t>ARCL-F-DOC-001</w:t>
    </w:r>
    <w:r w:rsidR="00C70FC7">
      <w:rPr>
        <w:b/>
        <w:bCs/>
        <w:color w:val="3366FF"/>
        <w:sz w:val="20"/>
        <w:szCs w:val="20"/>
      </w:rPr>
      <w:t xml:space="preserve"> </w:t>
    </w:r>
    <w:r>
      <w:rPr>
        <w:b/>
        <w:bCs/>
        <w:color w:val="3366FF"/>
        <w:sz w:val="20"/>
        <w:szCs w:val="20"/>
      </w:rPr>
      <w:t>rev 1.0</w:t>
    </w:r>
    <w:r w:rsidR="00606B83" w:rsidRPr="001E5212">
      <w:rPr>
        <w:b/>
        <w:bCs/>
        <w:color w:val="3366FF"/>
        <w:sz w:val="20"/>
        <w:szCs w:val="20"/>
      </w:rPr>
      <w:tab/>
      <w:t xml:space="preserve">Page </w:t>
    </w:r>
    <w:r w:rsidR="00606B83" w:rsidRPr="001E5212">
      <w:rPr>
        <w:b/>
        <w:bCs/>
        <w:color w:val="3366FF"/>
        <w:sz w:val="20"/>
        <w:szCs w:val="20"/>
      </w:rPr>
      <w:fldChar w:fldCharType="begin"/>
    </w:r>
    <w:r w:rsidR="00606B83" w:rsidRPr="001E5212">
      <w:rPr>
        <w:b/>
        <w:bCs/>
        <w:color w:val="3366FF"/>
        <w:sz w:val="20"/>
        <w:szCs w:val="20"/>
      </w:rPr>
      <w:instrText xml:space="preserve"> PAGE </w:instrText>
    </w:r>
    <w:r w:rsidR="00606B83" w:rsidRPr="001E5212">
      <w:rPr>
        <w:b/>
        <w:bCs/>
        <w:color w:val="3366FF"/>
        <w:sz w:val="20"/>
        <w:szCs w:val="20"/>
      </w:rPr>
      <w:fldChar w:fldCharType="separate"/>
    </w:r>
    <w:r w:rsidR="004B6B38">
      <w:rPr>
        <w:b/>
        <w:bCs/>
        <w:noProof/>
        <w:color w:val="3366FF"/>
        <w:sz w:val="20"/>
        <w:szCs w:val="20"/>
      </w:rPr>
      <w:t>2</w:t>
    </w:r>
    <w:r w:rsidR="00606B83" w:rsidRPr="001E5212">
      <w:rPr>
        <w:b/>
        <w:bCs/>
        <w:color w:val="3366FF"/>
        <w:sz w:val="20"/>
        <w:szCs w:val="20"/>
      </w:rPr>
      <w:fldChar w:fldCharType="end"/>
    </w:r>
    <w:r w:rsidR="00606B83" w:rsidRPr="001E5212">
      <w:rPr>
        <w:b/>
        <w:bCs/>
        <w:color w:val="3366FF"/>
        <w:sz w:val="20"/>
        <w:szCs w:val="20"/>
      </w:rPr>
      <w:tab/>
    </w:r>
    <w:r w:rsidR="005A01BF">
      <w:rPr>
        <w:b/>
        <w:bCs/>
        <w:color w:val="3366FF"/>
        <w:sz w:val="20"/>
        <w:szCs w:val="20"/>
      </w:rPr>
      <w:fldChar w:fldCharType="begin"/>
    </w:r>
    <w:r w:rsidR="005A01BF">
      <w:rPr>
        <w:b/>
        <w:bCs/>
        <w:color w:val="3366FF"/>
        <w:sz w:val="20"/>
        <w:szCs w:val="20"/>
      </w:rPr>
      <w:instrText xml:space="preserve"> DATE \@ "MMMM d, yyyy" </w:instrText>
    </w:r>
    <w:r w:rsidR="005A01BF">
      <w:rPr>
        <w:b/>
        <w:bCs/>
        <w:color w:val="3366FF"/>
        <w:sz w:val="20"/>
        <w:szCs w:val="20"/>
      </w:rPr>
      <w:fldChar w:fldCharType="separate"/>
    </w:r>
    <w:r w:rsidR="00435427">
      <w:rPr>
        <w:b/>
        <w:bCs/>
        <w:noProof/>
        <w:color w:val="3366FF"/>
        <w:sz w:val="20"/>
        <w:szCs w:val="20"/>
      </w:rPr>
      <w:t>December 5, 2024</w:t>
    </w:r>
    <w:r w:rsidR="005A01BF">
      <w:rPr>
        <w:b/>
        <w:bCs/>
        <w:color w:val="3366FF"/>
        <w:sz w:val="20"/>
        <w:szCs w:val="20"/>
      </w:rPr>
      <w:fldChar w:fldCharType="end"/>
    </w:r>
  </w:p>
  <w:p w14:paraId="6BBACE98" w14:textId="77777777" w:rsidR="00606B83" w:rsidRDefault="00606B83" w:rsidP="00833F6C">
    <w:r w:rsidRPr="002D1869">
      <w:rPr>
        <w:b/>
        <w:bCs/>
        <w:sz w:val="28"/>
        <w:szCs w:val="28"/>
      </w:rPr>
      <w:t xml:space="preserve">                              </w:t>
    </w:r>
    <w:r>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5DA0EF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E1A09B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954712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CFEC0B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E98CA9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AD96341"/>
    <w:multiLevelType w:val="hybridMultilevel"/>
    <w:tmpl w:val="32EC0BA6"/>
    <w:lvl w:ilvl="0" w:tplc="636E120A">
      <w:start w:val="1"/>
      <w:numFmt w:val="decimal"/>
      <w:pStyle w:val="Objective"/>
      <w:lvlText w:val="EO-%1  "/>
      <w:lvlJc w:val="left"/>
      <w:pPr>
        <w:tabs>
          <w:tab w:val="num" w:pos="1728"/>
        </w:tabs>
        <w:ind w:left="1728" w:hanging="172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3A3760"/>
    <w:multiLevelType w:val="multilevel"/>
    <w:tmpl w:val="2FD443C4"/>
    <w:lvl w:ilvl="0">
      <w:start w:val="1"/>
      <w:numFmt w:val="decimal"/>
      <w:lvlText w:val="%1.0"/>
      <w:lvlJc w:val="left"/>
      <w:pPr>
        <w:tabs>
          <w:tab w:val="num" w:pos="990"/>
        </w:tabs>
        <w:ind w:left="990" w:hanging="990"/>
      </w:pPr>
      <w:rPr>
        <w:rFonts w:hint="default"/>
      </w:rPr>
    </w:lvl>
    <w:lvl w:ilvl="1">
      <w:start w:val="1"/>
      <w:numFmt w:val="decimal"/>
      <w:lvlText w:val="%1.%2"/>
      <w:lvlJc w:val="left"/>
      <w:pPr>
        <w:tabs>
          <w:tab w:val="num" w:pos="1444"/>
        </w:tabs>
        <w:ind w:left="1444" w:hanging="990"/>
      </w:pPr>
      <w:rPr>
        <w:rFonts w:hint="default"/>
      </w:rPr>
    </w:lvl>
    <w:lvl w:ilvl="2">
      <w:start w:val="1"/>
      <w:numFmt w:val="decimal"/>
      <w:lvlText w:val="%1.%2.%3"/>
      <w:lvlJc w:val="left"/>
      <w:pPr>
        <w:tabs>
          <w:tab w:val="num" w:pos="2164"/>
        </w:tabs>
        <w:ind w:left="2164" w:hanging="990"/>
      </w:pPr>
      <w:rPr>
        <w:rFonts w:hint="default"/>
      </w:rPr>
    </w:lvl>
    <w:lvl w:ilvl="3">
      <w:start w:val="1"/>
      <w:numFmt w:val="decimal"/>
      <w:lvlText w:val="%1.%2.%3.%4"/>
      <w:lvlJc w:val="left"/>
      <w:pPr>
        <w:tabs>
          <w:tab w:val="num" w:pos="2884"/>
        </w:tabs>
        <w:ind w:left="2884" w:hanging="990"/>
      </w:pPr>
      <w:rPr>
        <w:rFonts w:hint="default"/>
      </w:rPr>
    </w:lvl>
    <w:lvl w:ilvl="4">
      <w:start w:val="1"/>
      <w:numFmt w:val="decimal"/>
      <w:lvlText w:val="%1.%2.%3.%4.%5"/>
      <w:lvlJc w:val="left"/>
      <w:pPr>
        <w:tabs>
          <w:tab w:val="num" w:pos="3694"/>
        </w:tabs>
        <w:ind w:left="3694" w:hanging="1080"/>
      </w:pPr>
      <w:rPr>
        <w:rFonts w:hint="default"/>
      </w:rPr>
    </w:lvl>
    <w:lvl w:ilvl="5">
      <w:start w:val="1"/>
      <w:numFmt w:val="decimal"/>
      <w:lvlText w:val="%1.%2.%3.%4.%5.%6"/>
      <w:lvlJc w:val="left"/>
      <w:pPr>
        <w:tabs>
          <w:tab w:val="num" w:pos="4414"/>
        </w:tabs>
        <w:ind w:left="4414" w:hanging="1080"/>
      </w:pPr>
      <w:rPr>
        <w:rFonts w:hint="default"/>
      </w:rPr>
    </w:lvl>
    <w:lvl w:ilvl="6">
      <w:start w:val="1"/>
      <w:numFmt w:val="decimal"/>
      <w:lvlText w:val="%1.%2.%3.%4.%5.%6.%7"/>
      <w:lvlJc w:val="left"/>
      <w:pPr>
        <w:tabs>
          <w:tab w:val="num" w:pos="5494"/>
        </w:tabs>
        <w:ind w:left="5494" w:hanging="1440"/>
      </w:pPr>
      <w:rPr>
        <w:rFonts w:hint="default"/>
      </w:rPr>
    </w:lvl>
    <w:lvl w:ilvl="7">
      <w:start w:val="1"/>
      <w:numFmt w:val="decimal"/>
      <w:lvlText w:val="%1.%2.%3.%4.%5.%6.%7.%8"/>
      <w:lvlJc w:val="left"/>
      <w:pPr>
        <w:tabs>
          <w:tab w:val="num" w:pos="6214"/>
        </w:tabs>
        <w:ind w:left="6214" w:hanging="1440"/>
      </w:pPr>
      <w:rPr>
        <w:rFonts w:hint="default"/>
      </w:rPr>
    </w:lvl>
    <w:lvl w:ilvl="8">
      <w:start w:val="1"/>
      <w:numFmt w:val="decimal"/>
      <w:lvlText w:val="%1.%2.%3.%4.%5.%6.%7.%8.%9"/>
      <w:lvlJc w:val="left"/>
      <w:pPr>
        <w:tabs>
          <w:tab w:val="num" w:pos="7294"/>
        </w:tabs>
        <w:ind w:left="7294" w:hanging="1800"/>
      </w:pPr>
      <w:rPr>
        <w:rFonts w:hint="default"/>
      </w:rPr>
    </w:lvl>
  </w:abstractNum>
  <w:abstractNum w:abstractNumId="7" w15:restartNumberingAfterBreak="0">
    <w:nsid w:val="17EF5BB5"/>
    <w:multiLevelType w:val="multilevel"/>
    <w:tmpl w:val="E752C0F0"/>
    <w:lvl w:ilvl="0">
      <w:numFmt w:val="decimal"/>
      <w:lvlText w:val="%1"/>
      <w:lvlJc w:val="left"/>
      <w:pPr>
        <w:tabs>
          <w:tab w:val="num" w:pos="360"/>
        </w:tabs>
        <w:ind w:left="360" w:hanging="360"/>
      </w:pPr>
      <w:rPr>
        <w:rFonts w:hint="default"/>
      </w:rPr>
    </w:lvl>
    <w:lvl w:ilvl="1">
      <w:start w:val="4"/>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8" w15:restartNumberingAfterBreak="0">
    <w:nsid w:val="21753D67"/>
    <w:multiLevelType w:val="hybridMultilevel"/>
    <w:tmpl w:val="A84E34C8"/>
    <w:lvl w:ilvl="0" w:tplc="39502BF4">
      <w:start w:val="1"/>
      <w:numFmt w:val="bullet"/>
      <w:lvlText w:val="•"/>
      <w:lvlJc w:val="left"/>
      <w:pPr>
        <w:tabs>
          <w:tab w:val="num" w:pos="720"/>
        </w:tabs>
        <w:ind w:left="720" w:hanging="360"/>
      </w:pPr>
      <w:rPr>
        <w:rFonts w:ascii="Times New Roman" w:hAnsi="Times New Roman" w:hint="default"/>
      </w:rPr>
    </w:lvl>
    <w:lvl w:ilvl="1" w:tplc="ACC6C208" w:tentative="1">
      <w:start w:val="1"/>
      <w:numFmt w:val="bullet"/>
      <w:lvlText w:val="•"/>
      <w:lvlJc w:val="left"/>
      <w:pPr>
        <w:tabs>
          <w:tab w:val="num" w:pos="1440"/>
        </w:tabs>
        <w:ind w:left="1440" w:hanging="360"/>
      </w:pPr>
      <w:rPr>
        <w:rFonts w:ascii="Times New Roman" w:hAnsi="Times New Roman" w:hint="default"/>
      </w:rPr>
    </w:lvl>
    <w:lvl w:ilvl="2" w:tplc="2EDE63DC" w:tentative="1">
      <w:start w:val="1"/>
      <w:numFmt w:val="bullet"/>
      <w:lvlText w:val="•"/>
      <w:lvlJc w:val="left"/>
      <w:pPr>
        <w:tabs>
          <w:tab w:val="num" w:pos="2160"/>
        </w:tabs>
        <w:ind w:left="2160" w:hanging="360"/>
      </w:pPr>
      <w:rPr>
        <w:rFonts w:ascii="Times New Roman" w:hAnsi="Times New Roman" w:hint="default"/>
      </w:rPr>
    </w:lvl>
    <w:lvl w:ilvl="3" w:tplc="7F0C8F0A" w:tentative="1">
      <w:start w:val="1"/>
      <w:numFmt w:val="bullet"/>
      <w:lvlText w:val="•"/>
      <w:lvlJc w:val="left"/>
      <w:pPr>
        <w:tabs>
          <w:tab w:val="num" w:pos="2880"/>
        </w:tabs>
        <w:ind w:left="2880" w:hanging="360"/>
      </w:pPr>
      <w:rPr>
        <w:rFonts w:ascii="Times New Roman" w:hAnsi="Times New Roman" w:hint="default"/>
      </w:rPr>
    </w:lvl>
    <w:lvl w:ilvl="4" w:tplc="19682BE0" w:tentative="1">
      <w:start w:val="1"/>
      <w:numFmt w:val="bullet"/>
      <w:lvlText w:val="•"/>
      <w:lvlJc w:val="left"/>
      <w:pPr>
        <w:tabs>
          <w:tab w:val="num" w:pos="3600"/>
        </w:tabs>
        <w:ind w:left="3600" w:hanging="360"/>
      </w:pPr>
      <w:rPr>
        <w:rFonts w:ascii="Times New Roman" w:hAnsi="Times New Roman" w:hint="default"/>
      </w:rPr>
    </w:lvl>
    <w:lvl w:ilvl="5" w:tplc="7960E306" w:tentative="1">
      <w:start w:val="1"/>
      <w:numFmt w:val="bullet"/>
      <w:lvlText w:val="•"/>
      <w:lvlJc w:val="left"/>
      <w:pPr>
        <w:tabs>
          <w:tab w:val="num" w:pos="4320"/>
        </w:tabs>
        <w:ind w:left="4320" w:hanging="360"/>
      </w:pPr>
      <w:rPr>
        <w:rFonts w:ascii="Times New Roman" w:hAnsi="Times New Roman" w:hint="default"/>
      </w:rPr>
    </w:lvl>
    <w:lvl w:ilvl="6" w:tplc="D7B4B504" w:tentative="1">
      <w:start w:val="1"/>
      <w:numFmt w:val="bullet"/>
      <w:lvlText w:val="•"/>
      <w:lvlJc w:val="left"/>
      <w:pPr>
        <w:tabs>
          <w:tab w:val="num" w:pos="5040"/>
        </w:tabs>
        <w:ind w:left="5040" w:hanging="360"/>
      </w:pPr>
      <w:rPr>
        <w:rFonts w:ascii="Times New Roman" w:hAnsi="Times New Roman" w:hint="default"/>
      </w:rPr>
    </w:lvl>
    <w:lvl w:ilvl="7" w:tplc="E3061E46" w:tentative="1">
      <w:start w:val="1"/>
      <w:numFmt w:val="bullet"/>
      <w:lvlText w:val="•"/>
      <w:lvlJc w:val="left"/>
      <w:pPr>
        <w:tabs>
          <w:tab w:val="num" w:pos="5760"/>
        </w:tabs>
        <w:ind w:left="5760" w:hanging="360"/>
      </w:pPr>
      <w:rPr>
        <w:rFonts w:ascii="Times New Roman" w:hAnsi="Times New Roman" w:hint="default"/>
      </w:rPr>
    </w:lvl>
    <w:lvl w:ilvl="8" w:tplc="B6A6798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8AD20DC"/>
    <w:multiLevelType w:val="hybridMultilevel"/>
    <w:tmpl w:val="37B21AEC"/>
    <w:lvl w:ilvl="0" w:tplc="85988F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216BE"/>
    <w:multiLevelType w:val="hybridMultilevel"/>
    <w:tmpl w:val="748CB32C"/>
    <w:lvl w:ilvl="0" w:tplc="1A2EDBE6">
      <w:start w:val="1"/>
      <w:numFmt w:val="bullet"/>
      <w:lvlText w:val="•"/>
      <w:lvlJc w:val="left"/>
      <w:pPr>
        <w:tabs>
          <w:tab w:val="num" w:pos="720"/>
        </w:tabs>
        <w:ind w:left="720" w:hanging="360"/>
      </w:pPr>
      <w:rPr>
        <w:rFonts w:ascii="Times New Roman" w:hAnsi="Times New Roman" w:hint="default"/>
      </w:rPr>
    </w:lvl>
    <w:lvl w:ilvl="1" w:tplc="B032052A" w:tentative="1">
      <w:start w:val="1"/>
      <w:numFmt w:val="bullet"/>
      <w:lvlText w:val="•"/>
      <w:lvlJc w:val="left"/>
      <w:pPr>
        <w:tabs>
          <w:tab w:val="num" w:pos="1440"/>
        </w:tabs>
        <w:ind w:left="1440" w:hanging="360"/>
      </w:pPr>
      <w:rPr>
        <w:rFonts w:ascii="Times New Roman" w:hAnsi="Times New Roman" w:hint="default"/>
      </w:rPr>
    </w:lvl>
    <w:lvl w:ilvl="2" w:tplc="90CC4D04" w:tentative="1">
      <w:start w:val="1"/>
      <w:numFmt w:val="bullet"/>
      <w:lvlText w:val="•"/>
      <w:lvlJc w:val="left"/>
      <w:pPr>
        <w:tabs>
          <w:tab w:val="num" w:pos="2160"/>
        </w:tabs>
        <w:ind w:left="2160" w:hanging="360"/>
      </w:pPr>
      <w:rPr>
        <w:rFonts w:ascii="Times New Roman" w:hAnsi="Times New Roman" w:hint="default"/>
      </w:rPr>
    </w:lvl>
    <w:lvl w:ilvl="3" w:tplc="0D3E7F10" w:tentative="1">
      <w:start w:val="1"/>
      <w:numFmt w:val="bullet"/>
      <w:lvlText w:val="•"/>
      <w:lvlJc w:val="left"/>
      <w:pPr>
        <w:tabs>
          <w:tab w:val="num" w:pos="2880"/>
        </w:tabs>
        <w:ind w:left="2880" w:hanging="360"/>
      </w:pPr>
      <w:rPr>
        <w:rFonts w:ascii="Times New Roman" w:hAnsi="Times New Roman" w:hint="default"/>
      </w:rPr>
    </w:lvl>
    <w:lvl w:ilvl="4" w:tplc="134CB5E2" w:tentative="1">
      <w:start w:val="1"/>
      <w:numFmt w:val="bullet"/>
      <w:lvlText w:val="•"/>
      <w:lvlJc w:val="left"/>
      <w:pPr>
        <w:tabs>
          <w:tab w:val="num" w:pos="3600"/>
        </w:tabs>
        <w:ind w:left="3600" w:hanging="360"/>
      </w:pPr>
      <w:rPr>
        <w:rFonts w:ascii="Times New Roman" w:hAnsi="Times New Roman" w:hint="default"/>
      </w:rPr>
    </w:lvl>
    <w:lvl w:ilvl="5" w:tplc="56F20084" w:tentative="1">
      <w:start w:val="1"/>
      <w:numFmt w:val="bullet"/>
      <w:lvlText w:val="•"/>
      <w:lvlJc w:val="left"/>
      <w:pPr>
        <w:tabs>
          <w:tab w:val="num" w:pos="4320"/>
        </w:tabs>
        <w:ind w:left="4320" w:hanging="360"/>
      </w:pPr>
      <w:rPr>
        <w:rFonts w:ascii="Times New Roman" w:hAnsi="Times New Roman" w:hint="default"/>
      </w:rPr>
    </w:lvl>
    <w:lvl w:ilvl="6" w:tplc="4162CE64" w:tentative="1">
      <w:start w:val="1"/>
      <w:numFmt w:val="bullet"/>
      <w:lvlText w:val="•"/>
      <w:lvlJc w:val="left"/>
      <w:pPr>
        <w:tabs>
          <w:tab w:val="num" w:pos="5040"/>
        </w:tabs>
        <w:ind w:left="5040" w:hanging="360"/>
      </w:pPr>
      <w:rPr>
        <w:rFonts w:ascii="Times New Roman" w:hAnsi="Times New Roman" w:hint="default"/>
      </w:rPr>
    </w:lvl>
    <w:lvl w:ilvl="7" w:tplc="7DFE1F22" w:tentative="1">
      <w:start w:val="1"/>
      <w:numFmt w:val="bullet"/>
      <w:lvlText w:val="•"/>
      <w:lvlJc w:val="left"/>
      <w:pPr>
        <w:tabs>
          <w:tab w:val="num" w:pos="5760"/>
        </w:tabs>
        <w:ind w:left="5760" w:hanging="360"/>
      </w:pPr>
      <w:rPr>
        <w:rFonts w:ascii="Times New Roman" w:hAnsi="Times New Roman" w:hint="default"/>
      </w:rPr>
    </w:lvl>
    <w:lvl w:ilvl="8" w:tplc="AA18F61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A176882"/>
    <w:multiLevelType w:val="hybridMultilevel"/>
    <w:tmpl w:val="A95A8B06"/>
    <w:lvl w:ilvl="0" w:tplc="53AC62BE">
      <w:numFmt w:val="bullet"/>
      <w:lvlText w:val=""/>
      <w:lvlJc w:val="left"/>
      <w:pPr>
        <w:ind w:left="720" w:hanging="360"/>
      </w:pPr>
      <w:rPr>
        <w:rFonts w:ascii="Symbol" w:eastAsia="Times New Roman"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739A9"/>
    <w:multiLevelType w:val="multilevel"/>
    <w:tmpl w:val="B51A205A"/>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2C5036ED"/>
    <w:multiLevelType w:val="hybridMultilevel"/>
    <w:tmpl w:val="91A4D1BE"/>
    <w:lvl w:ilvl="0" w:tplc="EE361D32">
      <w:start w:val="1"/>
      <w:numFmt w:val="decimal"/>
      <w:pStyle w:val="Requirement"/>
      <w:lvlText w:val="ER-%1 (Rel 1)"/>
      <w:lvlJc w:val="left"/>
      <w:pPr>
        <w:tabs>
          <w:tab w:val="num" w:pos="1728"/>
        </w:tabs>
        <w:ind w:left="1728" w:hanging="1728"/>
      </w:pPr>
      <w:rPr>
        <w:rFonts w:ascii="Times New Roman" w:hAnsi="Times New Roman" w:hint="default"/>
        <w:b/>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EB3FEB"/>
    <w:multiLevelType w:val="hybridMultilevel"/>
    <w:tmpl w:val="D4404CF8"/>
    <w:lvl w:ilvl="0" w:tplc="84DA377A">
      <w:start w:val="3"/>
      <w:numFmt w:val="bullet"/>
      <w:lvlText w:val="-"/>
      <w:lvlJc w:val="left"/>
      <w:pPr>
        <w:ind w:left="374" w:hanging="360"/>
      </w:pPr>
      <w:rPr>
        <w:rFonts w:ascii="Times New Roman" w:eastAsia="SimSun" w:hAnsi="Times New Roman" w:cs="Times New Roman"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5" w15:restartNumberingAfterBreak="0">
    <w:nsid w:val="36477A6A"/>
    <w:multiLevelType w:val="multilevel"/>
    <w:tmpl w:val="23EC8B56"/>
    <w:lvl w:ilvl="0">
      <w:start w:val="5"/>
      <w:numFmt w:val="decimal"/>
      <w:pStyle w:val="ReqRel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32620F9"/>
    <w:multiLevelType w:val="hybridMultilevel"/>
    <w:tmpl w:val="663A5200"/>
    <w:lvl w:ilvl="0" w:tplc="1F685C26">
      <w:start w:val="1"/>
      <w:numFmt w:val="bullet"/>
      <w:lvlText w:val="•"/>
      <w:lvlJc w:val="left"/>
      <w:pPr>
        <w:tabs>
          <w:tab w:val="num" w:pos="720"/>
        </w:tabs>
        <w:ind w:left="720" w:hanging="360"/>
      </w:pPr>
      <w:rPr>
        <w:rFonts w:ascii="Times New Roman" w:hAnsi="Times New Roman" w:hint="default"/>
      </w:rPr>
    </w:lvl>
    <w:lvl w:ilvl="1" w:tplc="B882F344" w:tentative="1">
      <w:start w:val="1"/>
      <w:numFmt w:val="bullet"/>
      <w:lvlText w:val="•"/>
      <w:lvlJc w:val="left"/>
      <w:pPr>
        <w:tabs>
          <w:tab w:val="num" w:pos="1440"/>
        </w:tabs>
        <w:ind w:left="1440" w:hanging="360"/>
      </w:pPr>
      <w:rPr>
        <w:rFonts w:ascii="Times New Roman" w:hAnsi="Times New Roman" w:hint="default"/>
      </w:rPr>
    </w:lvl>
    <w:lvl w:ilvl="2" w:tplc="3ACE65CE" w:tentative="1">
      <w:start w:val="1"/>
      <w:numFmt w:val="bullet"/>
      <w:lvlText w:val="•"/>
      <w:lvlJc w:val="left"/>
      <w:pPr>
        <w:tabs>
          <w:tab w:val="num" w:pos="2160"/>
        </w:tabs>
        <w:ind w:left="2160" w:hanging="360"/>
      </w:pPr>
      <w:rPr>
        <w:rFonts w:ascii="Times New Roman" w:hAnsi="Times New Roman" w:hint="default"/>
      </w:rPr>
    </w:lvl>
    <w:lvl w:ilvl="3" w:tplc="E7566652" w:tentative="1">
      <w:start w:val="1"/>
      <w:numFmt w:val="bullet"/>
      <w:lvlText w:val="•"/>
      <w:lvlJc w:val="left"/>
      <w:pPr>
        <w:tabs>
          <w:tab w:val="num" w:pos="2880"/>
        </w:tabs>
        <w:ind w:left="2880" w:hanging="360"/>
      </w:pPr>
      <w:rPr>
        <w:rFonts w:ascii="Times New Roman" w:hAnsi="Times New Roman" w:hint="default"/>
      </w:rPr>
    </w:lvl>
    <w:lvl w:ilvl="4" w:tplc="D338BBE6" w:tentative="1">
      <w:start w:val="1"/>
      <w:numFmt w:val="bullet"/>
      <w:lvlText w:val="•"/>
      <w:lvlJc w:val="left"/>
      <w:pPr>
        <w:tabs>
          <w:tab w:val="num" w:pos="3600"/>
        </w:tabs>
        <w:ind w:left="3600" w:hanging="360"/>
      </w:pPr>
      <w:rPr>
        <w:rFonts w:ascii="Times New Roman" w:hAnsi="Times New Roman" w:hint="default"/>
      </w:rPr>
    </w:lvl>
    <w:lvl w:ilvl="5" w:tplc="F3025382" w:tentative="1">
      <w:start w:val="1"/>
      <w:numFmt w:val="bullet"/>
      <w:lvlText w:val="•"/>
      <w:lvlJc w:val="left"/>
      <w:pPr>
        <w:tabs>
          <w:tab w:val="num" w:pos="4320"/>
        </w:tabs>
        <w:ind w:left="4320" w:hanging="360"/>
      </w:pPr>
      <w:rPr>
        <w:rFonts w:ascii="Times New Roman" w:hAnsi="Times New Roman" w:hint="default"/>
      </w:rPr>
    </w:lvl>
    <w:lvl w:ilvl="6" w:tplc="058C28C2" w:tentative="1">
      <w:start w:val="1"/>
      <w:numFmt w:val="bullet"/>
      <w:lvlText w:val="•"/>
      <w:lvlJc w:val="left"/>
      <w:pPr>
        <w:tabs>
          <w:tab w:val="num" w:pos="5040"/>
        </w:tabs>
        <w:ind w:left="5040" w:hanging="360"/>
      </w:pPr>
      <w:rPr>
        <w:rFonts w:ascii="Times New Roman" w:hAnsi="Times New Roman" w:hint="default"/>
      </w:rPr>
    </w:lvl>
    <w:lvl w:ilvl="7" w:tplc="04AEF89C" w:tentative="1">
      <w:start w:val="1"/>
      <w:numFmt w:val="bullet"/>
      <w:lvlText w:val="•"/>
      <w:lvlJc w:val="left"/>
      <w:pPr>
        <w:tabs>
          <w:tab w:val="num" w:pos="5760"/>
        </w:tabs>
        <w:ind w:left="5760" w:hanging="360"/>
      </w:pPr>
      <w:rPr>
        <w:rFonts w:ascii="Times New Roman" w:hAnsi="Times New Roman" w:hint="default"/>
      </w:rPr>
    </w:lvl>
    <w:lvl w:ilvl="8" w:tplc="1E7854B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3B460C1"/>
    <w:multiLevelType w:val="hybridMultilevel"/>
    <w:tmpl w:val="298667B6"/>
    <w:lvl w:ilvl="0" w:tplc="25767782">
      <w:start w:val="1"/>
      <w:numFmt w:val="bullet"/>
      <w:lvlText w:val="•"/>
      <w:lvlJc w:val="left"/>
      <w:pPr>
        <w:tabs>
          <w:tab w:val="num" w:pos="720"/>
        </w:tabs>
        <w:ind w:left="720" w:hanging="360"/>
      </w:pPr>
      <w:rPr>
        <w:rFonts w:ascii="Times New Roman" w:hAnsi="Times New Roman" w:hint="default"/>
      </w:rPr>
    </w:lvl>
    <w:lvl w:ilvl="1" w:tplc="1AA44EB6" w:tentative="1">
      <w:start w:val="1"/>
      <w:numFmt w:val="bullet"/>
      <w:lvlText w:val="•"/>
      <w:lvlJc w:val="left"/>
      <w:pPr>
        <w:tabs>
          <w:tab w:val="num" w:pos="1440"/>
        </w:tabs>
        <w:ind w:left="1440" w:hanging="360"/>
      </w:pPr>
      <w:rPr>
        <w:rFonts w:ascii="Times New Roman" w:hAnsi="Times New Roman" w:hint="default"/>
      </w:rPr>
    </w:lvl>
    <w:lvl w:ilvl="2" w:tplc="1DBE5F94" w:tentative="1">
      <w:start w:val="1"/>
      <w:numFmt w:val="bullet"/>
      <w:lvlText w:val="•"/>
      <w:lvlJc w:val="left"/>
      <w:pPr>
        <w:tabs>
          <w:tab w:val="num" w:pos="2160"/>
        </w:tabs>
        <w:ind w:left="2160" w:hanging="360"/>
      </w:pPr>
      <w:rPr>
        <w:rFonts w:ascii="Times New Roman" w:hAnsi="Times New Roman" w:hint="default"/>
      </w:rPr>
    </w:lvl>
    <w:lvl w:ilvl="3" w:tplc="229899E6" w:tentative="1">
      <w:start w:val="1"/>
      <w:numFmt w:val="bullet"/>
      <w:lvlText w:val="•"/>
      <w:lvlJc w:val="left"/>
      <w:pPr>
        <w:tabs>
          <w:tab w:val="num" w:pos="2880"/>
        </w:tabs>
        <w:ind w:left="2880" w:hanging="360"/>
      </w:pPr>
      <w:rPr>
        <w:rFonts w:ascii="Times New Roman" w:hAnsi="Times New Roman" w:hint="default"/>
      </w:rPr>
    </w:lvl>
    <w:lvl w:ilvl="4" w:tplc="863C1E2A" w:tentative="1">
      <w:start w:val="1"/>
      <w:numFmt w:val="bullet"/>
      <w:lvlText w:val="•"/>
      <w:lvlJc w:val="left"/>
      <w:pPr>
        <w:tabs>
          <w:tab w:val="num" w:pos="3600"/>
        </w:tabs>
        <w:ind w:left="3600" w:hanging="360"/>
      </w:pPr>
      <w:rPr>
        <w:rFonts w:ascii="Times New Roman" w:hAnsi="Times New Roman" w:hint="default"/>
      </w:rPr>
    </w:lvl>
    <w:lvl w:ilvl="5" w:tplc="72AE1F1E" w:tentative="1">
      <w:start w:val="1"/>
      <w:numFmt w:val="bullet"/>
      <w:lvlText w:val="•"/>
      <w:lvlJc w:val="left"/>
      <w:pPr>
        <w:tabs>
          <w:tab w:val="num" w:pos="4320"/>
        </w:tabs>
        <w:ind w:left="4320" w:hanging="360"/>
      </w:pPr>
      <w:rPr>
        <w:rFonts w:ascii="Times New Roman" w:hAnsi="Times New Roman" w:hint="default"/>
      </w:rPr>
    </w:lvl>
    <w:lvl w:ilvl="6" w:tplc="2F46EBBC" w:tentative="1">
      <w:start w:val="1"/>
      <w:numFmt w:val="bullet"/>
      <w:lvlText w:val="•"/>
      <w:lvlJc w:val="left"/>
      <w:pPr>
        <w:tabs>
          <w:tab w:val="num" w:pos="5040"/>
        </w:tabs>
        <w:ind w:left="5040" w:hanging="360"/>
      </w:pPr>
      <w:rPr>
        <w:rFonts w:ascii="Times New Roman" w:hAnsi="Times New Roman" w:hint="default"/>
      </w:rPr>
    </w:lvl>
    <w:lvl w:ilvl="7" w:tplc="3CD63BD6" w:tentative="1">
      <w:start w:val="1"/>
      <w:numFmt w:val="bullet"/>
      <w:lvlText w:val="•"/>
      <w:lvlJc w:val="left"/>
      <w:pPr>
        <w:tabs>
          <w:tab w:val="num" w:pos="5760"/>
        </w:tabs>
        <w:ind w:left="5760" w:hanging="360"/>
      </w:pPr>
      <w:rPr>
        <w:rFonts w:ascii="Times New Roman" w:hAnsi="Times New Roman" w:hint="default"/>
      </w:rPr>
    </w:lvl>
    <w:lvl w:ilvl="8" w:tplc="029A070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1890A9F"/>
    <w:multiLevelType w:val="hybridMultilevel"/>
    <w:tmpl w:val="611E44C4"/>
    <w:lvl w:ilvl="0" w:tplc="089CC10C">
      <w:start w:val="1"/>
      <w:numFmt w:val="decimal"/>
      <w:pStyle w:val="ReqRel2"/>
      <w:lvlText w:val="ER-%1 (Rel 2)  "/>
      <w:lvlJc w:val="left"/>
      <w:pPr>
        <w:tabs>
          <w:tab w:val="num" w:pos="1728"/>
        </w:tabs>
        <w:ind w:left="1728" w:hanging="172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2B6FAF"/>
    <w:multiLevelType w:val="hybridMultilevel"/>
    <w:tmpl w:val="F3CC8630"/>
    <w:lvl w:ilvl="0" w:tplc="710C359A">
      <w:start w:val="1"/>
      <w:numFmt w:val="decimal"/>
      <w:pStyle w:val="TextSingle"/>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9F1BD0"/>
    <w:multiLevelType w:val="hybridMultilevel"/>
    <w:tmpl w:val="46FCAAF4"/>
    <w:lvl w:ilvl="0" w:tplc="065A2AA2">
      <w:start w:val="1"/>
      <w:numFmt w:val="bullet"/>
      <w:lvlText w:val="•"/>
      <w:lvlJc w:val="left"/>
      <w:pPr>
        <w:tabs>
          <w:tab w:val="num" w:pos="720"/>
        </w:tabs>
        <w:ind w:left="720" w:hanging="360"/>
      </w:pPr>
      <w:rPr>
        <w:rFonts w:ascii="Times New Roman" w:hAnsi="Times New Roman" w:hint="default"/>
      </w:rPr>
    </w:lvl>
    <w:lvl w:ilvl="1" w:tplc="171CF310" w:tentative="1">
      <w:start w:val="1"/>
      <w:numFmt w:val="bullet"/>
      <w:lvlText w:val="•"/>
      <w:lvlJc w:val="left"/>
      <w:pPr>
        <w:tabs>
          <w:tab w:val="num" w:pos="1440"/>
        </w:tabs>
        <w:ind w:left="1440" w:hanging="360"/>
      </w:pPr>
      <w:rPr>
        <w:rFonts w:ascii="Times New Roman" w:hAnsi="Times New Roman" w:hint="default"/>
      </w:rPr>
    </w:lvl>
    <w:lvl w:ilvl="2" w:tplc="2F5C4A82" w:tentative="1">
      <w:start w:val="1"/>
      <w:numFmt w:val="bullet"/>
      <w:lvlText w:val="•"/>
      <w:lvlJc w:val="left"/>
      <w:pPr>
        <w:tabs>
          <w:tab w:val="num" w:pos="2160"/>
        </w:tabs>
        <w:ind w:left="2160" w:hanging="360"/>
      </w:pPr>
      <w:rPr>
        <w:rFonts w:ascii="Times New Roman" w:hAnsi="Times New Roman" w:hint="default"/>
      </w:rPr>
    </w:lvl>
    <w:lvl w:ilvl="3" w:tplc="D5A0E89A" w:tentative="1">
      <w:start w:val="1"/>
      <w:numFmt w:val="bullet"/>
      <w:lvlText w:val="•"/>
      <w:lvlJc w:val="left"/>
      <w:pPr>
        <w:tabs>
          <w:tab w:val="num" w:pos="2880"/>
        </w:tabs>
        <w:ind w:left="2880" w:hanging="360"/>
      </w:pPr>
      <w:rPr>
        <w:rFonts w:ascii="Times New Roman" w:hAnsi="Times New Roman" w:hint="default"/>
      </w:rPr>
    </w:lvl>
    <w:lvl w:ilvl="4" w:tplc="DCEAB17A" w:tentative="1">
      <w:start w:val="1"/>
      <w:numFmt w:val="bullet"/>
      <w:lvlText w:val="•"/>
      <w:lvlJc w:val="left"/>
      <w:pPr>
        <w:tabs>
          <w:tab w:val="num" w:pos="3600"/>
        </w:tabs>
        <w:ind w:left="3600" w:hanging="360"/>
      </w:pPr>
      <w:rPr>
        <w:rFonts w:ascii="Times New Roman" w:hAnsi="Times New Roman" w:hint="default"/>
      </w:rPr>
    </w:lvl>
    <w:lvl w:ilvl="5" w:tplc="2FB6BFC2" w:tentative="1">
      <w:start w:val="1"/>
      <w:numFmt w:val="bullet"/>
      <w:lvlText w:val="•"/>
      <w:lvlJc w:val="left"/>
      <w:pPr>
        <w:tabs>
          <w:tab w:val="num" w:pos="4320"/>
        </w:tabs>
        <w:ind w:left="4320" w:hanging="360"/>
      </w:pPr>
      <w:rPr>
        <w:rFonts w:ascii="Times New Roman" w:hAnsi="Times New Roman" w:hint="default"/>
      </w:rPr>
    </w:lvl>
    <w:lvl w:ilvl="6" w:tplc="2B9EA8C0" w:tentative="1">
      <w:start w:val="1"/>
      <w:numFmt w:val="bullet"/>
      <w:lvlText w:val="•"/>
      <w:lvlJc w:val="left"/>
      <w:pPr>
        <w:tabs>
          <w:tab w:val="num" w:pos="5040"/>
        </w:tabs>
        <w:ind w:left="5040" w:hanging="360"/>
      </w:pPr>
      <w:rPr>
        <w:rFonts w:ascii="Times New Roman" w:hAnsi="Times New Roman" w:hint="default"/>
      </w:rPr>
    </w:lvl>
    <w:lvl w:ilvl="7" w:tplc="4A0E65C6" w:tentative="1">
      <w:start w:val="1"/>
      <w:numFmt w:val="bullet"/>
      <w:lvlText w:val="•"/>
      <w:lvlJc w:val="left"/>
      <w:pPr>
        <w:tabs>
          <w:tab w:val="num" w:pos="5760"/>
        </w:tabs>
        <w:ind w:left="5760" w:hanging="360"/>
      </w:pPr>
      <w:rPr>
        <w:rFonts w:ascii="Times New Roman" w:hAnsi="Times New Roman" w:hint="default"/>
      </w:rPr>
    </w:lvl>
    <w:lvl w:ilvl="8" w:tplc="D6FE66E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8C02ABF"/>
    <w:multiLevelType w:val="hybridMultilevel"/>
    <w:tmpl w:val="C046E8EA"/>
    <w:lvl w:ilvl="0" w:tplc="17A0B2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7C2CF6"/>
    <w:multiLevelType w:val="hybridMultilevel"/>
    <w:tmpl w:val="CF22E050"/>
    <w:lvl w:ilvl="0" w:tplc="EAECF414">
      <w:start w:val="1"/>
      <w:numFmt w:val="bullet"/>
      <w:pStyle w:val="Bullet1"/>
      <w:lvlText w:val=""/>
      <w:lvlJc w:val="left"/>
      <w:pPr>
        <w:tabs>
          <w:tab w:val="num" w:pos="936"/>
        </w:tabs>
        <w:ind w:left="936" w:hanging="360"/>
      </w:pPr>
      <w:rPr>
        <w:rFonts w:ascii="Symbol" w:hAnsi="Symbol" w:hint="default"/>
      </w:rPr>
    </w:lvl>
    <w:lvl w:ilvl="1" w:tplc="A4DAEAB2">
      <w:start w:val="1"/>
      <w:numFmt w:val="bullet"/>
      <w:pStyle w:val="Bullet2"/>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7CE65DBA"/>
    <w:multiLevelType w:val="hybridMultilevel"/>
    <w:tmpl w:val="89900352"/>
    <w:lvl w:ilvl="0" w:tplc="02A83AB6">
      <w:start w:val="1"/>
      <w:numFmt w:val="decimal"/>
      <w:lvlText w:val="%1."/>
      <w:lvlJc w:val="left"/>
      <w:pPr>
        <w:tabs>
          <w:tab w:val="num" w:pos="1296"/>
        </w:tabs>
        <w:ind w:left="1296" w:hanging="576"/>
      </w:pPr>
      <w:rPr>
        <w:rFonts w:hint="default"/>
        <w:sz w:val="40"/>
        <w:effect w:val="no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E0EC3D2C">
      <w:start w:val="1"/>
      <w:numFmt w:val="decimal"/>
      <w:pStyle w:val="Chapter1"/>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7555264">
    <w:abstractNumId w:val="15"/>
  </w:num>
  <w:num w:numId="2" w16cid:durableId="2135950779">
    <w:abstractNumId w:val="4"/>
  </w:num>
  <w:num w:numId="3" w16cid:durableId="1260916640">
    <w:abstractNumId w:val="3"/>
  </w:num>
  <w:num w:numId="4" w16cid:durableId="765882989">
    <w:abstractNumId w:val="2"/>
  </w:num>
  <w:num w:numId="5" w16cid:durableId="1298611250">
    <w:abstractNumId w:val="1"/>
  </w:num>
  <w:num w:numId="6" w16cid:durableId="1679305964">
    <w:abstractNumId w:val="0"/>
  </w:num>
  <w:num w:numId="7" w16cid:durableId="1743944823">
    <w:abstractNumId w:val="5"/>
  </w:num>
  <w:num w:numId="8" w16cid:durableId="348483899">
    <w:abstractNumId w:val="13"/>
  </w:num>
  <w:num w:numId="9" w16cid:durableId="954021101">
    <w:abstractNumId w:val="18"/>
  </w:num>
  <w:num w:numId="10" w16cid:durableId="887105353">
    <w:abstractNumId w:val="19"/>
  </w:num>
  <w:num w:numId="11" w16cid:durableId="1756589332">
    <w:abstractNumId w:val="22"/>
  </w:num>
  <w:num w:numId="12" w16cid:durableId="56588166">
    <w:abstractNumId w:val="23"/>
  </w:num>
  <w:num w:numId="13" w16cid:durableId="459736097">
    <w:abstractNumId w:val="12"/>
  </w:num>
  <w:num w:numId="14" w16cid:durableId="1843623331">
    <w:abstractNumId w:val="6"/>
  </w:num>
  <w:num w:numId="15" w16cid:durableId="782069323">
    <w:abstractNumId w:val="7"/>
  </w:num>
  <w:num w:numId="16" w16cid:durableId="1612669745">
    <w:abstractNumId w:val="14"/>
  </w:num>
  <w:num w:numId="17" w16cid:durableId="281419670">
    <w:abstractNumId w:val="8"/>
  </w:num>
  <w:num w:numId="18" w16cid:durableId="1933508730">
    <w:abstractNumId w:val="17"/>
  </w:num>
  <w:num w:numId="19" w16cid:durableId="1876044367">
    <w:abstractNumId w:val="10"/>
  </w:num>
  <w:num w:numId="20" w16cid:durableId="1522164800">
    <w:abstractNumId w:val="16"/>
  </w:num>
  <w:num w:numId="21" w16cid:durableId="1624771926">
    <w:abstractNumId w:val="20"/>
  </w:num>
  <w:num w:numId="22" w16cid:durableId="1623078413">
    <w:abstractNumId w:val="11"/>
  </w:num>
  <w:num w:numId="23" w16cid:durableId="474563050">
    <w:abstractNumId w:val="9"/>
  </w:num>
  <w:num w:numId="24" w16cid:durableId="88266920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55"/>
    <w:rsid w:val="00001DFA"/>
    <w:rsid w:val="00004101"/>
    <w:rsid w:val="000053A1"/>
    <w:rsid w:val="00011E0C"/>
    <w:rsid w:val="00021F63"/>
    <w:rsid w:val="00032E3A"/>
    <w:rsid w:val="000348A4"/>
    <w:rsid w:val="00035AE7"/>
    <w:rsid w:val="000404ED"/>
    <w:rsid w:val="00041642"/>
    <w:rsid w:val="00047AE6"/>
    <w:rsid w:val="00051E60"/>
    <w:rsid w:val="00053EEA"/>
    <w:rsid w:val="00054AF9"/>
    <w:rsid w:val="00061ADC"/>
    <w:rsid w:val="00062E92"/>
    <w:rsid w:val="0006687F"/>
    <w:rsid w:val="00093D94"/>
    <w:rsid w:val="0009607E"/>
    <w:rsid w:val="000A0547"/>
    <w:rsid w:val="000A4D7F"/>
    <w:rsid w:val="000B289A"/>
    <w:rsid w:val="000B52BF"/>
    <w:rsid w:val="000C2E40"/>
    <w:rsid w:val="000D366F"/>
    <w:rsid w:val="000D6863"/>
    <w:rsid w:val="000E44CC"/>
    <w:rsid w:val="000F59F3"/>
    <w:rsid w:val="001041DB"/>
    <w:rsid w:val="00116356"/>
    <w:rsid w:val="00116B9D"/>
    <w:rsid w:val="00117FB3"/>
    <w:rsid w:val="00121255"/>
    <w:rsid w:val="001214CD"/>
    <w:rsid w:val="0013003F"/>
    <w:rsid w:val="001336EB"/>
    <w:rsid w:val="001422AE"/>
    <w:rsid w:val="00154738"/>
    <w:rsid w:val="0016058E"/>
    <w:rsid w:val="00172911"/>
    <w:rsid w:val="00172FDF"/>
    <w:rsid w:val="00183900"/>
    <w:rsid w:val="00187022"/>
    <w:rsid w:val="0019370A"/>
    <w:rsid w:val="00194E66"/>
    <w:rsid w:val="001955B7"/>
    <w:rsid w:val="001A183F"/>
    <w:rsid w:val="001A2B7E"/>
    <w:rsid w:val="001A2F11"/>
    <w:rsid w:val="001A6538"/>
    <w:rsid w:val="001A739C"/>
    <w:rsid w:val="001B5112"/>
    <w:rsid w:val="001B6047"/>
    <w:rsid w:val="001B7B5B"/>
    <w:rsid w:val="001B7E5F"/>
    <w:rsid w:val="001C49C2"/>
    <w:rsid w:val="001E132B"/>
    <w:rsid w:val="001E435C"/>
    <w:rsid w:val="001F0CBE"/>
    <w:rsid w:val="0020049E"/>
    <w:rsid w:val="00207154"/>
    <w:rsid w:val="002206DF"/>
    <w:rsid w:val="002319FC"/>
    <w:rsid w:val="00243FA2"/>
    <w:rsid w:val="0024532B"/>
    <w:rsid w:val="00246D75"/>
    <w:rsid w:val="00253BCF"/>
    <w:rsid w:val="00261092"/>
    <w:rsid w:val="0026146F"/>
    <w:rsid w:val="002671CE"/>
    <w:rsid w:val="00270EAB"/>
    <w:rsid w:val="00275CC2"/>
    <w:rsid w:val="00276861"/>
    <w:rsid w:val="0028480B"/>
    <w:rsid w:val="00291614"/>
    <w:rsid w:val="002A2E9D"/>
    <w:rsid w:val="002C5877"/>
    <w:rsid w:val="002C750F"/>
    <w:rsid w:val="002C7560"/>
    <w:rsid w:val="002D172B"/>
    <w:rsid w:val="002D1869"/>
    <w:rsid w:val="002D655D"/>
    <w:rsid w:val="002D66DB"/>
    <w:rsid w:val="002F0BBC"/>
    <w:rsid w:val="002F1339"/>
    <w:rsid w:val="002F33E2"/>
    <w:rsid w:val="00304262"/>
    <w:rsid w:val="0030593A"/>
    <w:rsid w:val="00307408"/>
    <w:rsid w:val="00324E83"/>
    <w:rsid w:val="00325B1D"/>
    <w:rsid w:val="00330097"/>
    <w:rsid w:val="00330787"/>
    <w:rsid w:val="00337B88"/>
    <w:rsid w:val="003565E2"/>
    <w:rsid w:val="00356D41"/>
    <w:rsid w:val="0036219E"/>
    <w:rsid w:val="00366BA2"/>
    <w:rsid w:val="00372195"/>
    <w:rsid w:val="0037302E"/>
    <w:rsid w:val="00375F26"/>
    <w:rsid w:val="00377975"/>
    <w:rsid w:val="0039389F"/>
    <w:rsid w:val="0039412E"/>
    <w:rsid w:val="003946BC"/>
    <w:rsid w:val="0039748A"/>
    <w:rsid w:val="003A05B8"/>
    <w:rsid w:val="003A15CE"/>
    <w:rsid w:val="003A2B26"/>
    <w:rsid w:val="003A536E"/>
    <w:rsid w:val="003C1E34"/>
    <w:rsid w:val="003C5B11"/>
    <w:rsid w:val="003D4A4D"/>
    <w:rsid w:val="003E7787"/>
    <w:rsid w:val="003F0470"/>
    <w:rsid w:val="004014CF"/>
    <w:rsid w:val="00406850"/>
    <w:rsid w:val="0041008B"/>
    <w:rsid w:val="00413301"/>
    <w:rsid w:val="00417155"/>
    <w:rsid w:val="004350F4"/>
    <w:rsid w:val="00435427"/>
    <w:rsid w:val="0044305C"/>
    <w:rsid w:val="00446F25"/>
    <w:rsid w:val="00450CFA"/>
    <w:rsid w:val="00471F56"/>
    <w:rsid w:val="0047442F"/>
    <w:rsid w:val="00476E15"/>
    <w:rsid w:val="00480568"/>
    <w:rsid w:val="004811D5"/>
    <w:rsid w:val="00483D75"/>
    <w:rsid w:val="00487BD4"/>
    <w:rsid w:val="00491D1C"/>
    <w:rsid w:val="0049417B"/>
    <w:rsid w:val="00494BC5"/>
    <w:rsid w:val="0049514D"/>
    <w:rsid w:val="004A219C"/>
    <w:rsid w:val="004B6B38"/>
    <w:rsid w:val="004C02D8"/>
    <w:rsid w:val="004C2A19"/>
    <w:rsid w:val="004E0552"/>
    <w:rsid w:val="004E6401"/>
    <w:rsid w:val="004F100F"/>
    <w:rsid w:val="004F2A6B"/>
    <w:rsid w:val="0050152F"/>
    <w:rsid w:val="00510811"/>
    <w:rsid w:val="005138CE"/>
    <w:rsid w:val="00514DE7"/>
    <w:rsid w:val="00516D79"/>
    <w:rsid w:val="00523B7F"/>
    <w:rsid w:val="00524280"/>
    <w:rsid w:val="005248EF"/>
    <w:rsid w:val="005263C2"/>
    <w:rsid w:val="00526654"/>
    <w:rsid w:val="00552AA6"/>
    <w:rsid w:val="0055542C"/>
    <w:rsid w:val="0056318B"/>
    <w:rsid w:val="00580C34"/>
    <w:rsid w:val="005850C8"/>
    <w:rsid w:val="00585119"/>
    <w:rsid w:val="00587F01"/>
    <w:rsid w:val="00592D99"/>
    <w:rsid w:val="00594F0B"/>
    <w:rsid w:val="005A01BF"/>
    <w:rsid w:val="005B070D"/>
    <w:rsid w:val="005B49E0"/>
    <w:rsid w:val="005B5974"/>
    <w:rsid w:val="005C70D8"/>
    <w:rsid w:val="005D3C91"/>
    <w:rsid w:val="005D7E19"/>
    <w:rsid w:val="005E12FD"/>
    <w:rsid w:val="005F5D39"/>
    <w:rsid w:val="006027DC"/>
    <w:rsid w:val="00603B11"/>
    <w:rsid w:val="00604D9E"/>
    <w:rsid w:val="00606902"/>
    <w:rsid w:val="00606B83"/>
    <w:rsid w:val="006210CD"/>
    <w:rsid w:val="0062240C"/>
    <w:rsid w:val="00622BCD"/>
    <w:rsid w:val="006233EC"/>
    <w:rsid w:val="00625052"/>
    <w:rsid w:val="00641676"/>
    <w:rsid w:val="006506D9"/>
    <w:rsid w:val="00651E0A"/>
    <w:rsid w:val="0065381C"/>
    <w:rsid w:val="006539F1"/>
    <w:rsid w:val="00654818"/>
    <w:rsid w:val="006570BC"/>
    <w:rsid w:val="00666F89"/>
    <w:rsid w:val="00676410"/>
    <w:rsid w:val="0068394F"/>
    <w:rsid w:val="00685304"/>
    <w:rsid w:val="00694DF7"/>
    <w:rsid w:val="006A0336"/>
    <w:rsid w:val="006A1D68"/>
    <w:rsid w:val="006A5D37"/>
    <w:rsid w:val="006B03F4"/>
    <w:rsid w:val="006B03FC"/>
    <w:rsid w:val="006B0AE0"/>
    <w:rsid w:val="006C1D82"/>
    <w:rsid w:val="006C5F5E"/>
    <w:rsid w:val="006D439F"/>
    <w:rsid w:val="006F253C"/>
    <w:rsid w:val="006F361C"/>
    <w:rsid w:val="006F3B05"/>
    <w:rsid w:val="007028E7"/>
    <w:rsid w:val="00703D1F"/>
    <w:rsid w:val="00704C66"/>
    <w:rsid w:val="0070584B"/>
    <w:rsid w:val="00706C2A"/>
    <w:rsid w:val="00721329"/>
    <w:rsid w:val="00721C7E"/>
    <w:rsid w:val="00722B4B"/>
    <w:rsid w:val="007248AB"/>
    <w:rsid w:val="00727CE9"/>
    <w:rsid w:val="007307BF"/>
    <w:rsid w:val="00733A8D"/>
    <w:rsid w:val="00740C5E"/>
    <w:rsid w:val="00745E34"/>
    <w:rsid w:val="00754822"/>
    <w:rsid w:val="00767868"/>
    <w:rsid w:val="00767FB6"/>
    <w:rsid w:val="00770E01"/>
    <w:rsid w:val="0078017D"/>
    <w:rsid w:val="007829AF"/>
    <w:rsid w:val="007851D3"/>
    <w:rsid w:val="007912C0"/>
    <w:rsid w:val="00793318"/>
    <w:rsid w:val="00796DA6"/>
    <w:rsid w:val="00796DC6"/>
    <w:rsid w:val="007A0E70"/>
    <w:rsid w:val="007A35BA"/>
    <w:rsid w:val="007D070E"/>
    <w:rsid w:val="007D1C77"/>
    <w:rsid w:val="007D3F5D"/>
    <w:rsid w:val="007D47D7"/>
    <w:rsid w:val="007D5A99"/>
    <w:rsid w:val="007D77EF"/>
    <w:rsid w:val="007E0A06"/>
    <w:rsid w:val="007F59DD"/>
    <w:rsid w:val="008024A9"/>
    <w:rsid w:val="00802596"/>
    <w:rsid w:val="008061A1"/>
    <w:rsid w:val="00813A27"/>
    <w:rsid w:val="00817DE1"/>
    <w:rsid w:val="0082424D"/>
    <w:rsid w:val="00825B03"/>
    <w:rsid w:val="00833F6C"/>
    <w:rsid w:val="0083421A"/>
    <w:rsid w:val="00844DD9"/>
    <w:rsid w:val="00844ED7"/>
    <w:rsid w:val="00852B27"/>
    <w:rsid w:val="0086538C"/>
    <w:rsid w:val="0087587B"/>
    <w:rsid w:val="008804E7"/>
    <w:rsid w:val="008841B4"/>
    <w:rsid w:val="00886431"/>
    <w:rsid w:val="008B308D"/>
    <w:rsid w:val="008B5119"/>
    <w:rsid w:val="008C52E4"/>
    <w:rsid w:val="008C73FC"/>
    <w:rsid w:val="008E0DBB"/>
    <w:rsid w:val="008E1D5C"/>
    <w:rsid w:val="008E7AD4"/>
    <w:rsid w:val="008E7ADB"/>
    <w:rsid w:val="008F1F79"/>
    <w:rsid w:val="008F2B2C"/>
    <w:rsid w:val="008F49B5"/>
    <w:rsid w:val="009028CA"/>
    <w:rsid w:val="00902D56"/>
    <w:rsid w:val="00916E5B"/>
    <w:rsid w:val="0092298E"/>
    <w:rsid w:val="009309E4"/>
    <w:rsid w:val="00930B9E"/>
    <w:rsid w:val="00931F53"/>
    <w:rsid w:val="00932543"/>
    <w:rsid w:val="00933E48"/>
    <w:rsid w:val="00934AB2"/>
    <w:rsid w:val="00946B4D"/>
    <w:rsid w:val="00954AF6"/>
    <w:rsid w:val="00964669"/>
    <w:rsid w:val="009719C9"/>
    <w:rsid w:val="00972920"/>
    <w:rsid w:val="00976CBA"/>
    <w:rsid w:val="00985F0F"/>
    <w:rsid w:val="00997966"/>
    <w:rsid w:val="009A0638"/>
    <w:rsid w:val="009A13B8"/>
    <w:rsid w:val="009A1D64"/>
    <w:rsid w:val="009A2048"/>
    <w:rsid w:val="009B2179"/>
    <w:rsid w:val="009C3F70"/>
    <w:rsid w:val="009C4821"/>
    <w:rsid w:val="009C72E5"/>
    <w:rsid w:val="009C7313"/>
    <w:rsid w:val="009D036C"/>
    <w:rsid w:val="009D5497"/>
    <w:rsid w:val="009F7D6F"/>
    <w:rsid w:val="00A025BC"/>
    <w:rsid w:val="00A11A37"/>
    <w:rsid w:val="00A1657A"/>
    <w:rsid w:val="00A168E3"/>
    <w:rsid w:val="00A33A1D"/>
    <w:rsid w:val="00A418CE"/>
    <w:rsid w:val="00A45A77"/>
    <w:rsid w:val="00A46ED8"/>
    <w:rsid w:val="00A50756"/>
    <w:rsid w:val="00A53155"/>
    <w:rsid w:val="00A54801"/>
    <w:rsid w:val="00A54945"/>
    <w:rsid w:val="00A6192D"/>
    <w:rsid w:val="00A662D8"/>
    <w:rsid w:val="00A702E8"/>
    <w:rsid w:val="00A769AE"/>
    <w:rsid w:val="00A862A3"/>
    <w:rsid w:val="00AA7824"/>
    <w:rsid w:val="00AB3CCF"/>
    <w:rsid w:val="00AC0AF9"/>
    <w:rsid w:val="00AC3B77"/>
    <w:rsid w:val="00AC67FA"/>
    <w:rsid w:val="00AD08B9"/>
    <w:rsid w:val="00AD2139"/>
    <w:rsid w:val="00AD7FA0"/>
    <w:rsid w:val="00AE220B"/>
    <w:rsid w:val="00AE2FE9"/>
    <w:rsid w:val="00AF5063"/>
    <w:rsid w:val="00AF74D9"/>
    <w:rsid w:val="00B0552C"/>
    <w:rsid w:val="00B05EEB"/>
    <w:rsid w:val="00B07CEB"/>
    <w:rsid w:val="00B10894"/>
    <w:rsid w:val="00B1143D"/>
    <w:rsid w:val="00B13BD8"/>
    <w:rsid w:val="00B2133C"/>
    <w:rsid w:val="00B223B0"/>
    <w:rsid w:val="00B22E6F"/>
    <w:rsid w:val="00B25868"/>
    <w:rsid w:val="00B33C6B"/>
    <w:rsid w:val="00B4185C"/>
    <w:rsid w:val="00B41D14"/>
    <w:rsid w:val="00B4706A"/>
    <w:rsid w:val="00B5764A"/>
    <w:rsid w:val="00B57AF5"/>
    <w:rsid w:val="00B6639B"/>
    <w:rsid w:val="00B80C96"/>
    <w:rsid w:val="00B82AFE"/>
    <w:rsid w:val="00B91DFF"/>
    <w:rsid w:val="00B964AB"/>
    <w:rsid w:val="00B96DDF"/>
    <w:rsid w:val="00BA2301"/>
    <w:rsid w:val="00BB073F"/>
    <w:rsid w:val="00BB66D9"/>
    <w:rsid w:val="00BB7C7A"/>
    <w:rsid w:val="00BC486F"/>
    <w:rsid w:val="00BC5881"/>
    <w:rsid w:val="00BC664C"/>
    <w:rsid w:val="00BD135B"/>
    <w:rsid w:val="00BD256F"/>
    <w:rsid w:val="00BD5585"/>
    <w:rsid w:val="00BE2E03"/>
    <w:rsid w:val="00BE412A"/>
    <w:rsid w:val="00BF15DE"/>
    <w:rsid w:val="00BF7A7E"/>
    <w:rsid w:val="00C31D5B"/>
    <w:rsid w:val="00C352D9"/>
    <w:rsid w:val="00C456C0"/>
    <w:rsid w:val="00C45F0F"/>
    <w:rsid w:val="00C667DD"/>
    <w:rsid w:val="00C70FC7"/>
    <w:rsid w:val="00C7538D"/>
    <w:rsid w:val="00C811B5"/>
    <w:rsid w:val="00C84ADC"/>
    <w:rsid w:val="00C8582B"/>
    <w:rsid w:val="00C86AFA"/>
    <w:rsid w:val="00C900A9"/>
    <w:rsid w:val="00C947AC"/>
    <w:rsid w:val="00C95353"/>
    <w:rsid w:val="00CA553D"/>
    <w:rsid w:val="00CB7D50"/>
    <w:rsid w:val="00CC0068"/>
    <w:rsid w:val="00CC4411"/>
    <w:rsid w:val="00CD0235"/>
    <w:rsid w:val="00CD34CA"/>
    <w:rsid w:val="00CD37A8"/>
    <w:rsid w:val="00CD6323"/>
    <w:rsid w:val="00CE03D0"/>
    <w:rsid w:val="00CE0CA5"/>
    <w:rsid w:val="00D00502"/>
    <w:rsid w:val="00D02CBE"/>
    <w:rsid w:val="00D24180"/>
    <w:rsid w:val="00D2556E"/>
    <w:rsid w:val="00D27CAF"/>
    <w:rsid w:val="00D3395B"/>
    <w:rsid w:val="00D430EE"/>
    <w:rsid w:val="00D452B1"/>
    <w:rsid w:val="00D50338"/>
    <w:rsid w:val="00D554BB"/>
    <w:rsid w:val="00D569F8"/>
    <w:rsid w:val="00D7014F"/>
    <w:rsid w:val="00D72CA3"/>
    <w:rsid w:val="00D75A72"/>
    <w:rsid w:val="00D94FC0"/>
    <w:rsid w:val="00DA358D"/>
    <w:rsid w:val="00DC1802"/>
    <w:rsid w:val="00DC5391"/>
    <w:rsid w:val="00DD31F7"/>
    <w:rsid w:val="00DD6C07"/>
    <w:rsid w:val="00DE0D48"/>
    <w:rsid w:val="00DE0E86"/>
    <w:rsid w:val="00E011EF"/>
    <w:rsid w:val="00E015CA"/>
    <w:rsid w:val="00E15466"/>
    <w:rsid w:val="00E16376"/>
    <w:rsid w:val="00E1780B"/>
    <w:rsid w:val="00E23A5B"/>
    <w:rsid w:val="00E61724"/>
    <w:rsid w:val="00E627AD"/>
    <w:rsid w:val="00E64850"/>
    <w:rsid w:val="00E7344B"/>
    <w:rsid w:val="00E76D9E"/>
    <w:rsid w:val="00E811EB"/>
    <w:rsid w:val="00E86033"/>
    <w:rsid w:val="00E875B2"/>
    <w:rsid w:val="00E91CCF"/>
    <w:rsid w:val="00EA223E"/>
    <w:rsid w:val="00EA25F8"/>
    <w:rsid w:val="00EA38AB"/>
    <w:rsid w:val="00ED1937"/>
    <w:rsid w:val="00ED3392"/>
    <w:rsid w:val="00ED5F70"/>
    <w:rsid w:val="00EE24EB"/>
    <w:rsid w:val="00EE5BF6"/>
    <w:rsid w:val="00F016E8"/>
    <w:rsid w:val="00F04F9D"/>
    <w:rsid w:val="00F11CD8"/>
    <w:rsid w:val="00F25C79"/>
    <w:rsid w:val="00F27610"/>
    <w:rsid w:val="00F31DCC"/>
    <w:rsid w:val="00F32D42"/>
    <w:rsid w:val="00F459A8"/>
    <w:rsid w:val="00F638DA"/>
    <w:rsid w:val="00F73813"/>
    <w:rsid w:val="00F74CBB"/>
    <w:rsid w:val="00F76785"/>
    <w:rsid w:val="00F826F3"/>
    <w:rsid w:val="00F82761"/>
    <w:rsid w:val="00F82A82"/>
    <w:rsid w:val="00F872E0"/>
    <w:rsid w:val="00F9179D"/>
    <w:rsid w:val="00F923A9"/>
    <w:rsid w:val="00F93F3F"/>
    <w:rsid w:val="00F96D93"/>
    <w:rsid w:val="00FA7EE4"/>
    <w:rsid w:val="00FC381A"/>
    <w:rsid w:val="00FC4DEB"/>
    <w:rsid w:val="00FC7E1B"/>
    <w:rsid w:val="00FD04F5"/>
    <w:rsid w:val="00FD1754"/>
    <w:rsid w:val="00FE12C2"/>
    <w:rsid w:val="00FE2929"/>
    <w:rsid w:val="00FE3B25"/>
    <w:rsid w:val="00FF0B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8E56A3"/>
  <w15:chartTrackingRefBased/>
  <w15:docId w15:val="{D5C6D188-04E8-426D-87E7-5DA1BBBD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bidi="ar-SA"/>
    </w:rPr>
  </w:style>
  <w:style w:type="paragraph" w:styleId="Heading1">
    <w:name w:val="heading 1"/>
    <w:aliases w:val="Heading One,h1,Head1,Head,1,Numbered,nu,Level 1 Head,H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bCs/>
    </w:rPr>
  </w:style>
  <w:style w:type="paragraph" w:styleId="Heading3">
    <w:name w:val="heading 3"/>
    <w:aliases w:val="3,h3,Heading Three"/>
    <w:basedOn w:val="Normal"/>
    <w:next w:val="Normal"/>
    <w:qFormat/>
    <w:pPr>
      <w:keepNext/>
      <w:outlineLvl w:val="2"/>
    </w:pPr>
    <w:rPr>
      <w:rFonts w:eastAsia="Times New Roman"/>
      <w:b/>
      <w:bCs/>
      <w:lang w:eastAsia="en-US"/>
    </w:rPr>
  </w:style>
  <w:style w:type="paragraph" w:styleId="Heading4">
    <w:name w:val="heading 4"/>
    <w:basedOn w:val="Normal"/>
    <w:next w:val="Normal"/>
    <w:qFormat/>
    <w:pPr>
      <w:keepNext/>
      <w:spacing w:before="60" w:after="60"/>
      <w:outlineLvl w:val="3"/>
    </w:pPr>
    <w:rPr>
      <w:rFonts w:ascii="Arial" w:eastAsia="Times New Roman" w:hAnsi="Arial"/>
      <w:b/>
      <w:bCs/>
      <w:szCs w:val="28"/>
      <w:lang w:eastAsia="en-US"/>
    </w:rPr>
  </w:style>
  <w:style w:type="paragraph" w:styleId="Heading5">
    <w:name w:val="heading 5"/>
    <w:basedOn w:val="Normal"/>
    <w:next w:val="Normal"/>
    <w:qFormat/>
    <w:pPr>
      <w:spacing w:before="60" w:after="60"/>
      <w:outlineLvl w:val="4"/>
    </w:pPr>
    <w:rPr>
      <w:rFonts w:ascii="Arial" w:eastAsia="Times New Roman" w:hAnsi="Arial"/>
      <w:b/>
      <w:bCs/>
      <w:iCs/>
      <w:szCs w:val="26"/>
      <w:lang w:eastAsia="en-US"/>
    </w:rPr>
  </w:style>
  <w:style w:type="paragraph" w:styleId="Heading6">
    <w:name w:val="heading 6"/>
    <w:basedOn w:val="Normal"/>
    <w:next w:val="Normal"/>
    <w:qFormat/>
    <w:pPr>
      <w:spacing w:before="60" w:after="60"/>
      <w:outlineLvl w:val="5"/>
    </w:pPr>
    <w:rPr>
      <w:rFonts w:ascii="Arial" w:eastAsia="Times New Roman" w:hAnsi="Arial"/>
      <w:b/>
      <w:bCs/>
      <w:szCs w:val="22"/>
      <w:lang w:eastAsia="en-US"/>
    </w:rPr>
  </w:style>
  <w:style w:type="paragraph" w:styleId="Heading7">
    <w:name w:val="heading 7"/>
    <w:basedOn w:val="Normal"/>
    <w:next w:val="Normal"/>
    <w:qFormat/>
    <w:pPr>
      <w:spacing w:before="240" w:after="60"/>
      <w:outlineLvl w:val="6"/>
    </w:pPr>
    <w:rPr>
      <w:rFonts w:eastAsia="Times New Roman"/>
      <w:lang w:eastAsia="en-US"/>
    </w:rPr>
  </w:style>
  <w:style w:type="paragraph" w:styleId="Heading8">
    <w:name w:val="heading 8"/>
    <w:basedOn w:val="Normal"/>
    <w:next w:val="Normal"/>
    <w:qFormat/>
    <w:pPr>
      <w:spacing w:before="240" w:after="60"/>
      <w:outlineLvl w:val="7"/>
    </w:pPr>
    <w:rPr>
      <w:rFonts w:eastAsia="Times New Roman"/>
      <w:i/>
      <w:iCs/>
      <w:lang w:eastAsia="en-US"/>
    </w:rPr>
  </w:style>
  <w:style w:type="paragraph" w:styleId="Heading9">
    <w:name w:val="heading 9"/>
    <w:basedOn w:val="Normal"/>
    <w:next w:val="Normal"/>
    <w:qFormat/>
    <w:pPr>
      <w:spacing w:before="240" w:after="60"/>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jc w:val="center"/>
    </w:pPr>
    <w:rPr>
      <w:rFonts w:eastAsia="Times New Roman"/>
      <w:b/>
      <w:bCs/>
      <w:sz w:val="20"/>
      <w:szCs w:val="20"/>
      <w:lang w:eastAsia="en-US"/>
    </w:rPr>
  </w:style>
  <w:style w:type="paragraph" w:customStyle="1" w:styleId="xl24">
    <w:name w:val="xl24"/>
    <w:basedOn w:val="Normal"/>
    <w:pPr>
      <w:spacing w:before="100" w:beforeAutospacing="1" w:after="100" w:afterAutospacing="1"/>
      <w:jc w:val="center"/>
    </w:pPr>
    <w:rPr>
      <w:rFonts w:eastAsia="Times New Roman"/>
      <w:lang w:eastAsia="en-US"/>
    </w:rPr>
  </w:style>
  <w:style w:type="paragraph" w:customStyle="1" w:styleId="Objective">
    <w:name w:val="Objective"/>
    <w:basedOn w:val="ReqRel1"/>
    <w:pPr>
      <w:numPr>
        <w:numId w:val="7"/>
      </w:numPr>
    </w:pPr>
  </w:style>
  <w:style w:type="paragraph" w:customStyle="1" w:styleId="ReqRel1">
    <w:name w:val="Req Rel1"/>
    <w:basedOn w:val="Normal"/>
    <w:pPr>
      <w:numPr>
        <w:numId w:val="1"/>
      </w:numPr>
      <w:spacing w:before="60" w:after="60"/>
    </w:pPr>
    <w:rPr>
      <w:rFonts w:eastAsia="Times New Roman"/>
      <w:lang w:eastAsia="en-US"/>
    </w:rPr>
  </w:style>
  <w:style w:type="paragraph" w:customStyle="1" w:styleId="ReqRel2">
    <w:name w:val="Req Rel2"/>
    <w:basedOn w:val="Normal"/>
    <w:pPr>
      <w:numPr>
        <w:numId w:val="9"/>
      </w:numPr>
      <w:spacing w:before="60" w:after="60"/>
    </w:pPr>
    <w:rPr>
      <w:rFonts w:eastAsia="Times New Roman"/>
      <w:lang w:eastAsia="en-US"/>
    </w:rPr>
  </w:style>
  <w:style w:type="paragraph" w:customStyle="1" w:styleId="Requirement">
    <w:name w:val="Requirement"/>
    <w:basedOn w:val="Normal"/>
    <w:pPr>
      <w:numPr>
        <w:numId w:val="8"/>
      </w:numPr>
      <w:spacing w:before="60" w:after="60"/>
    </w:pPr>
    <w:rPr>
      <w:rFonts w:eastAsia="Times New Roman"/>
      <w:lang w:eastAsia="en-US"/>
    </w:rPr>
  </w:style>
  <w:style w:type="paragraph" w:customStyle="1" w:styleId="TextSingle">
    <w:name w:val="Text Single"/>
    <w:basedOn w:val="Normal"/>
    <w:pPr>
      <w:numPr>
        <w:numId w:val="10"/>
      </w:numPr>
    </w:pPr>
    <w:rPr>
      <w:rFonts w:eastAsia="Times New Roman"/>
      <w:lang w:eastAsia="en-US"/>
    </w:rPr>
  </w:style>
  <w:style w:type="paragraph" w:styleId="ListBullet">
    <w:name w:val="List Bullet"/>
    <w:basedOn w:val="Normal"/>
    <w:autoRedefine/>
    <w:pPr>
      <w:numPr>
        <w:numId w:val="2"/>
      </w:numPr>
    </w:pPr>
    <w:rPr>
      <w:rFonts w:ascii="timesroman" w:eastAsia="Times New Roman" w:hAnsi="timesroman"/>
      <w:sz w:val="20"/>
      <w:szCs w:val="20"/>
      <w:lang w:eastAsia="en-US"/>
    </w:rPr>
  </w:style>
  <w:style w:type="paragraph" w:styleId="ListBullet2">
    <w:name w:val="List Bullet 2"/>
    <w:basedOn w:val="Normal"/>
    <w:autoRedefine/>
    <w:pPr>
      <w:numPr>
        <w:numId w:val="3"/>
      </w:numPr>
    </w:pPr>
    <w:rPr>
      <w:rFonts w:ascii="timesroman" w:eastAsia="Times New Roman" w:hAnsi="timesroman"/>
      <w:sz w:val="20"/>
      <w:szCs w:val="20"/>
      <w:lang w:eastAsia="en-US"/>
    </w:rPr>
  </w:style>
  <w:style w:type="paragraph" w:styleId="ListBullet3">
    <w:name w:val="List Bullet 3"/>
    <w:basedOn w:val="Normal"/>
    <w:autoRedefine/>
    <w:pPr>
      <w:numPr>
        <w:numId w:val="4"/>
      </w:numPr>
    </w:pPr>
    <w:rPr>
      <w:rFonts w:ascii="timesroman" w:eastAsia="Times New Roman" w:hAnsi="timesroman"/>
      <w:sz w:val="20"/>
      <w:szCs w:val="20"/>
      <w:lang w:eastAsia="en-US"/>
    </w:rPr>
  </w:style>
  <w:style w:type="paragraph" w:styleId="ListBullet4">
    <w:name w:val="List Bullet 4"/>
    <w:basedOn w:val="Normal"/>
    <w:autoRedefine/>
    <w:pPr>
      <w:numPr>
        <w:numId w:val="5"/>
      </w:numPr>
    </w:pPr>
    <w:rPr>
      <w:rFonts w:ascii="timesroman" w:eastAsia="Times New Roman" w:hAnsi="timesroman"/>
      <w:sz w:val="20"/>
      <w:szCs w:val="20"/>
      <w:lang w:eastAsia="en-US"/>
    </w:rPr>
  </w:style>
  <w:style w:type="paragraph" w:styleId="ListBullet5">
    <w:name w:val="List Bullet 5"/>
    <w:basedOn w:val="Normal"/>
    <w:autoRedefine/>
    <w:pPr>
      <w:numPr>
        <w:numId w:val="6"/>
      </w:numPr>
    </w:pPr>
    <w:rPr>
      <w:rFonts w:ascii="timesroman" w:eastAsia="Times New Roman" w:hAnsi="timesroman"/>
      <w:sz w:val="20"/>
      <w:szCs w:val="20"/>
      <w:lang w:eastAsia="en-US"/>
    </w:rPr>
  </w:style>
  <w:style w:type="paragraph" w:customStyle="1" w:styleId="Bullet1">
    <w:name w:val="Bullet 1"/>
    <w:basedOn w:val="Normal"/>
    <w:pPr>
      <w:numPr>
        <w:numId w:val="11"/>
      </w:numPr>
      <w:spacing w:before="120"/>
      <w:ind w:hanging="216"/>
    </w:pPr>
    <w:rPr>
      <w:rFonts w:ascii="Helvetica" w:eastAsia="Times New Roman" w:hAnsi="Helvetica"/>
      <w:noProof/>
      <w:sz w:val="20"/>
      <w:szCs w:val="20"/>
      <w:lang w:eastAsia="en-US"/>
    </w:rPr>
  </w:style>
  <w:style w:type="paragraph" w:customStyle="1" w:styleId="Bullet2">
    <w:name w:val="Bullet 2"/>
    <w:basedOn w:val="Bullet1"/>
    <w:pPr>
      <w:numPr>
        <w:ilvl w:val="1"/>
      </w:numPr>
      <w:tabs>
        <w:tab w:val="clear" w:pos="1656"/>
        <w:tab w:val="num" w:pos="360"/>
        <w:tab w:val="num" w:pos="720"/>
        <w:tab w:val="num" w:pos="1800"/>
      </w:tabs>
      <w:ind w:left="1800" w:hanging="720"/>
    </w:pPr>
  </w:style>
  <w:style w:type="paragraph" w:customStyle="1" w:styleId="Chapter1">
    <w:name w:val="Chapter1"/>
    <w:basedOn w:val="Normal"/>
    <w:autoRedefine/>
    <w:pPr>
      <w:pageBreakBefore/>
      <w:widowControl w:val="0"/>
      <w:numPr>
        <w:ilvl w:val="3"/>
        <w:numId w:val="12"/>
      </w:numPr>
      <w:spacing w:before="120" w:after="480"/>
      <w:outlineLvl w:val="0"/>
    </w:pPr>
    <w:rPr>
      <w:rFonts w:ascii="Arial" w:eastAsia="Times New Roman" w:hAnsi="Arial" w:cs="Arial"/>
      <w:b/>
      <w:bCs/>
      <w:kern w:val="28"/>
      <w:sz w:val="40"/>
      <w:szCs w:val="32"/>
      <w:lang w:eastAsia="en-US"/>
    </w:rPr>
  </w:style>
  <w:style w:type="paragraph" w:styleId="Index1">
    <w:name w:val="index 1"/>
    <w:basedOn w:val="Normal"/>
    <w:next w:val="Normal"/>
    <w:autoRedefine/>
    <w:semiHidden/>
    <w:pPr>
      <w:ind w:left="240" w:hanging="240"/>
    </w:pPr>
  </w:style>
  <w:style w:type="paragraph" w:customStyle="1" w:styleId="ReqRel20">
    <w:name w:val="Req Rel 2"/>
    <w:basedOn w:val="Normal"/>
    <w:pPr>
      <w:spacing w:after="120"/>
    </w:pPr>
    <w:rPr>
      <w:rFonts w:ascii="Arial" w:eastAsia="Times New Roman" w:hAnsi="Arial" w:cs="Arial"/>
      <w:sz w:val="20"/>
      <w:szCs w:val="20"/>
      <w:lang w:eastAsia="en-US"/>
    </w:rPr>
  </w:style>
  <w:style w:type="character" w:styleId="Hyperlink">
    <w:name w:val="Hyperlink"/>
    <w:rPr>
      <w:color w:val="0000FF"/>
      <w:u w:val="single"/>
    </w:rPr>
  </w:style>
  <w:style w:type="paragraph" w:styleId="BalloonText">
    <w:name w:val="Balloon Text"/>
    <w:basedOn w:val="Normal"/>
    <w:semiHidden/>
    <w:rsid w:val="00AB3CCF"/>
    <w:rPr>
      <w:rFonts w:ascii="Tahoma" w:hAnsi="Tahoma" w:cs="Tahoma"/>
      <w:sz w:val="16"/>
      <w:szCs w:val="16"/>
    </w:rPr>
  </w:style>
  <w:style w:type="paragraph" w:styleId="Revision">
    <w:name w:val="Revision"/>
    <w:hidden/>
    <w:uiPriority w:val="99"/>
    <w:semiHidden/>
    <w:rsid w:val="00CD37A8"/>
    <w:rPr>
      <w:sz w:val="24"/>
      <w:szCs w:val="24"/>
      <w:lang w:eastAsia="zh-CN" w:bidi="ar-SA"/>
    </w:rPr>
  </w:style>
  <w:style w:type="table" w:styleId="TableGrid">
    <w:name w:val="Table Grid"/>
    <w:basedOn w:val="TableNormal"/>
    <w:rsid w:val="00833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43D"/>
    <w:pPr>
      <w:ind w:left="720"/>
      <w:contextualSpacing/>
    </w:pPr>
    <w:rPr>
      <w:rFonts w:eastAsia="Times New Roman"/>
      <w:lang w:eastAsia="en-US" w:bidi="he-IL"/>
    </w:rPr>
  </w:style>
  <w:style w:type="paragraph" w:styleId="BodyText">
    <w:name w:val="Body Text"/>
    <w:basedOn w:val="Normal"/>
    <w:link w:val="BodyTextChar"/>
    <w:uiPriority w:val="1"/>
    <w:qFormat/>
    <w:rsid w:val="007D5A99"/>
    <w:pPr>
      <w:widowControl w:val="0"/>
      <w:autoSpaceDE w:val="0"/>
      <w:autoSpaceDN w:val="0"/>
      <w:adjustRightInd w:val="0"/>
      <w:spacing w:before="2"/>
      <w:ind w:left="1148"/>
    </w:pPr>
    <w:rPr>
      <w:rFonts w:ascii="Arial" w:eastAsia="Times New Roman" w:hAnsi="Arial" w:cs="Arial"/>
      <w:sz w:val="21"/>
      <w:szCs w:val="21"/>
      <w:lang w:eastAsia="en-US" w:bidi="he-IL"/>
    </w:rPr>
  </w:style>
  <w:style w:type="character" w:customStyle="1" w:styleId="BodyTextChar">
    <w:name w:val="Body Text Char"/>
    <w:link w:val="BodyText"/>
    <w:uiPriority w:val="1"/>
    <w:rsid w:val="007D5A99"/>
    <w:rPr>
      <w:rFonts w:ascii="Arial" w:eastAsia="Times New Roman" w:hAnsi="Arial" w:cs="Arial"/>
      <w:sz w:val="21"/>
      <w:szCs w:val="21"/>
    </w:rPr>
  </w:style>
  <w:style w:type="paragraph" w:customStyle="1" w:styleId="TableParagraph">
    <w:name w:val="Table Paragraph"/>
    <w:basedOn w:val="Normal"/>
    <w:uiPriority w:val="1"/>
    <w:qFormat/>
    <w:rsid w:val="00406850"/>
    <w:pPr>
      <w:widowControl w:val="0"/>
      <w:autoSpaceDE w:val="0"/>
      <w:autoSpaceDN w:val="0"/>
      <w:adjustRightInd w:val="0"/>
    </w:pPr>
    <w:rPr>
      <w:rFonts w:eastAsia="Times New Roman"/>
      <w:lang w:eastAsia="en-US" w:bidi="he-IL"/>
    </w:rPr>
  </w:style>
  <w:style w:type="paragraph" w:customStyle="1" w:styleId="Pa1">
    <w:name w:val="Pa1"/>
    <w:basedOn w:val="Normal"/>
    <w:next w:val="Normal"/>
    <w:uiPriority w:val="99"/>
    <w:rsid w:val="00CB7D50"/>
    <w:pPr>
      <w:autoSpaceDE w:val="0"/>
      <w:autoSpaceDN w:val="0"/>
      <w:adjustRightInd w:val="0"/>
      <w:spacing w:line="241" w:lineRule="atLeast"/>
    </w:pPr>
    <w:rPr>
      <w:rFonts w:ascii="Tahoma" w:hAnsi="Tahoma" w:cs="Tahoma"/>
      <w:lang w:eastAsia="en-US" w:bidi="he-IL"/>
    </w:rPr>
  </w:style>
  <w:style w:type="character" w:customStyle="1" w:styleId="A7">
    <w:name w:val="A7"/>
    <w:uiPriority w:val="99"/>
    <w:rsid w:val="00CB7D50"/>
    <w:rPr>
      <w:color w:val="000000"/>
      <w:sz w:val="14"/>
      <w:szCs w:val="14"/>
    </w:rPr>
  </w:style>
  <w:style w:type="paragraph" w:styleId="NormalWeb">
    <w:name w:val="Normal (Web)"/>
    <w:basedOn w:val="Normal"/>
    <w:uiPriority w:val="99"/>
    <w:unhideWhenUsed/>
    <w:rsid w:val="00417155"/>
    <w:pPr>
      <w:spacing w:before="100" w:beforeAutospacing="1" w:after="100" w:afterAutospacing="1"/>
    </w:pPr>
    <w:rPr>
      <w:rFonts w:eastAsia="Times New Roman"/>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29614">
      <w:bodyDiv w:val="1"/>
      <w:marLeft w:val="0"/>
      <w:marRight w:val="0"/>
      <w:marTop w:val="0"/>
      <w:marBottom w:val="0"/>
      <w:divBdr>
        <w:top w:val="none" w:sz="0" w:space="0" w:color="auto"/>
        <w:left w:val="none" w:sz="0" w:space="0" w:color="auto"/>
        <w:bottom w:val="none" w:sz="0" w:space="0" w:color="auto"/>
        <w:right w:val="none" w:sz="0" w:space="0" w:color="auto"/>
      </w:divBdr>
    </w:div>
    <w:div w:id="296490788">
      <w:bodyDiv w:val="1"/>
      <w:marLeft w:val="0"/>
      <w:marRight w:val="0"/>
      <w:marTop w:val="0"/>
      <w:marBottom w:val="0"/>
      <w:divBdr>
        <w:top w:val="none" w:sz="0" w:space="0" w:color="auto"/>
        <w:left w:val="none" w:sz="0" w:space="0" w:color="auto"/>
        <w:bottom w:val="none" w:sz="0" w:space="0" w:color="auto"/>
        <w:right w:val="none" w:sz="0" w:space="0" w:color="auto"/>
      </w:divBdr>
      <w:divsChild>
        <w:div w:id="1826778180">
          <w:marLeft w:val="547"/>
          <w:marRight w:val="0"/>
          <w:marTop w:val="115"/>
          <w:marBottom w:val="0"/>
          <w:divBdr>
            <w:top w:val="none" w:sz="0" w:space="0" w:color="auto"/>
            <w:left w:val="none" w:sz="0" w:space="0" w:color="auto"/>
            <w:bottom w:val="none" w:sz="0" w:space="0" w:color="auto"/>
            <w:right w:val="none" w:sz="0" w:space="0" w:color="auto"/>
          </w:divBdr>
        </w:div>
      </w:divsChild>
    </w:div>
    <w:div w:id="1146315121">
      <w:bodyDiv w:val="1"/>
      <w:marLeft w:val="0"/>
      <w:marRight w:val="0"/>
      <w:marTop w:val="0"/>
      <w:marBottom w:val="0"/>
      <w:divBdr>
        <w:top w:val="none" w:sz="0" w:space="0" w:color="auto"/>
        <w:left w:val="none" w:sz="0" w:space="0" w:color="auto"/>
        <w:bottom w:val="none" w:sz="0" w:space="0" w:color="auto"/>
        <w:right w:val="none" w:sz="0" w:space="0" w:color="auto"/>
      </w:divBdr>
    </w:div>
    <w:div w:id="1189374555">
      <w:bodyDiv w:val="1"/>
      <w:marLeft w:val="0"/>
      <w:marRight w:val="0"/>
      <w:marTop w:val="0"/>
      <w:marBottom w:val="0"/>
      <w:divBdr>
        <w:top w:val="none" w:sz="0" w:space="0" w:color="auto"/>
        <w:left w:val="none" w:sz="0" w:space="0" w:color="auto"/>
        <w:bottom w:val="none" w:sz="0" w:space="0" w:color="auto"/>
        <w:right w:val="none" w:sz="0" w:space="0" w:color="auto"/>
      </w:divBdr>
    </w:div>
    <w:div w:id="1198200733">
      <w:bodyDiv w:val="1"/>
      <w:marLeft w:val="0"/>
      <w:marRight w:val="0"/>
      <w:marTop w:val="0"/>
      <w:marBottom w:val="0"/>
      <w:divBdr>
        <w:top w:val="none" w:sz="0" w:space="0" w:color="auto"/>
        <w:left w:val="none" w:sz="0" w:space="0" w:color="auto"/>
        <w:bottom w:val="none" w:sz="0" w:space="0" w:color="auto"/>
        <w:right w:val="none" w:sz="0" w:space="0" w:color="auto"/>
      </w:divBdr>
      <w:divsChild>
        <w:div w:id="244385831">
          <w:marLeft w:val="547"/>
          <w:marRight w:val="0"/>
          <w:marTop w:val="115"/>
          <w:marBottom w:val="0"/>
          <w:divBdr>
            <w:top w:val="none" w:sz="0" w:space="0" w:color="auto"/>
            <w:left w:val="none" w:sz="0" w:space="0" w:color="auto"/>
            <w:bottom w:val="none" w:sz="0" w:space="0" w:color="auto"/>
            <w:right w:val="none" w:sz="0" w:space="0" w:color="auto"/>
          </w:divBdr>
        </w:div>
      </w:divsChild>
    </w:div>
    <w:div w:id="1237938221">
      <w:bodyDiv w:val="1"/>
      <w:marLeft w:val="0"/>
      <w:marRight w:val="0"/>
      <w:marTop w:val="0"/>
      <w:marBottom w:val="0"/>
      <w:divBdr>
        <w:top w:val="none" w:sz="0" w:space="0" w:color="auto"/>
        <w:left w:val="none" w:sz="0" w:space="0" w:color="auto"/>
        <w:bottom w:val="none" w:sz="0" w:space="0" w:color="auto"/>
        <w:right w:val="none" w:sz="0" w:space="0" w:color="auto"/>
      </w:divBdr>
    </w:div>
    <w:div w:id="1295260574">
      <w:bodyDiv w:val="1"/>
      <w:marLeft w:val="0"/>
      <w:marRight w:val="0"/>
      <w:marTop w:val="0"/>
      <w:marBottom w:val="0"/>
      <w:divBdr>
        <w:top w:val="none" w:sz="0" w:space="0" w:color="auto"/>
        <w:left w:val="none" w:sz="0" w:space="0" w:color="auto"/>
        <w:bottom w:val="none" w:sz="0" w:space="0" w:color="auto"/>
        <w:right w:val="none" w:sz="0" w:space="0" w:color="auto"/>
      </w:divBdr>
      <w:divsChild>
        <w:div w:id="564147081">
          <w:marLeft w:val="547"/>
          <w:marRight w:val="0"/>
          <w:marTop w:val="115"/>
          <w:marBottom w:val="0"/>
          <w:divBdr>
            <w:top w:val="none" w:sz="0" w:space="0" w:color="auto"/>
            <w:left w:val="none" w:sz="0" w:space="0" w:color="auto"/>
            <w:bottom w:val="none" w:sz="0" w:space="0" w:color="auto"/>
            <w:right w:val="none" w:sz="0" w:space="0" w:color="auto"/>
          </w:divBdr>
        </w:div>
        <w:div w:id="710956892">
          <w:marLeft w:val="547"/>
          <w:marRight w:val="0"/>
          <w:marTop w:val="115"/>
          <w:marBottom w:val="0"/>
          <w:divBdr>
            <w:top w:val="none" w:sz="0" w:space="0" w:color="auto"/>
            <w:left w:val="none" w:sz="0" w:space="0" w:color="auto"/>
            <w:bottom w:val="none" w:sz="0" w:space="0" w:color="auto"/>
            <w:right w:val="none" w:sz="0" w:space="0" w:color="auto"/>
          </w:divBdr>
        </w:div>
        <w:div w:id="843280817">
          <w:marLeft w:val="547"/>
          <w:marRight w:val="0"/>
          <w:marTop w:val="115"/>
          <w:marBottom w:val="0"/>
          <w:divBdr>
            <w:top w:val="none" w:sz="0" w:space="0" w:color="auto"/>
            <w:left w:val="none" w:sz="0" w:space="0" w:color="auto"/>
            <w:bottom w:val="none" w:sz="0" w:space="0" w:color="auto"/>
            <w:right w:val="none" w:sz="0" w:space="0" w:color="auto"/>
          </w:divBdr>
        </w:div>
        <w:div w:id="850683109">
          <w:marLeft w:val="547"/>
          <w:marRight w:val="0"/>
          <w:marTop w:val="115"/>
          <w:marBottom w:val="0"/>
          <w:divBdr>
            <w:top w:val="none" w:sz="0" w:space="0" w:color="auto"/>
            <w:left w:val="none" w:sz="0" w:space="0" w:color="auto"/>
            <w:bottom w:val="none" w:sz="0" w:space="0" w:color="auto"/>
            <w:right w:val="none" w:sz="0" w:space="0" w:color="auto"/>
          </w:divBdr>
        </w:div>
        <w:div w:id="874544994">
          <w:marLeft w:val="547"/>
          <w:marRight w:val="0"/>
          <w:marTop w:val="115"/>
          <w:marBottom w:val="0"/>
          <w:divBdr>
            <w:top w:val="none" w:sz="0" w:space="0" w:color="auto"/>
            <w:left w:val="none" w:sz="0" w:space="0" w:color="auto"/>
            <w:bottom w:val="none" w:sz="0" w:space="0" w:color="auto"/>
            <w:right w:val="none" w:sz="0" w:space="0" w:color="auto"/>
          </w:divBdr>
        </w:div>
        <w:div w:id="1089930448">
          <w:marLeft w:val="547"/>
          <w:marRight w:val="0"/>
          <w:marTop w:val="115"/>
          <w:marBottom w:val="0"/>
          <w:divBdr>
            <w:top w:val="none" w:sz="0" w:space="0" w:color="auto"/>
            <w:left w:val="none" w:sz="0" w:space="0" w:color="auto"/>
            <w:bottom w:val="none" w:sz="0" w:space="0" w:color="auto"/>
            <w:right w:val="none" w:sz="0" w:space="0" w:color="auto"/>
          </w:divBdr>
        </w:div>
        <w:div w:id="1517427392">
          <w:marLeft w:val="547"/>
          <w:marRight w:val="0"/>
          <w:marTop w:val="115"/>
          <w:marBottom w:val="0"/>
          <w:divBdr>
            <w:top w:val="none" w:sz="0" w:space="0" w:color="auto"/>
            <w:left w:val="none" w:sz="0" w:space="0" w:color="auto"/>
            <w:bottom w:val="none" w:sz="0" w:space="0" w:color="auto"/>
            <w:right w:val="none" w:sz="0" w:space="0" w:color="auto"/>
          </w:divBdr>
        </w:div>
      </w:divsChild>
    </w:div>
    <w:div w:id="1399355777">
      <w:bodyDiv w:val="1"/>
      <w:marLeft w:val="0"/>
      <w:marRight w:val="0"/>
      <w:marTop w:val="0"/>
      <w:marBottom w:val="0"/>
      <w:divBdr>
        <w:top w:val="none" w:sz="0" w:space="0" w:color="auto"/>
        <w:left w:val="none" w:sz="0" w:space="0" w:color="auto"/>
        <w:bottom w:val="none" w:sz="0" w:space="0" w:color="auto"/>
        <w:right w:val="none" w:sz="0" w:space="0" w:color="auto"/>
      </w:divBdr>
    </w:div>
    <w:div w:id="1416591883">
      <w:bodyDiv w:val="1"/>
      <w:marLeft w:val="0"/>
      <w:marRight w:val="0"/>
      <w:marTop w:val="0"/>
      <w:marBottom w:val="0"/>
      <w:divBdr>
        <w:top w:val="none" w:sz="0" w:space="0" w:color="auto"/>
        <w:left w:val="none" w:sz="0" w:space="0" w:color="auto"/>
        <w:bottom w:val="none" w:sz="0" w:space="0" w:color="auto"/>
        <w:right w:val="none" w:sz="0" w:space="0" w:color="auto"/>
      </w:divBdr>
      <w:divsChild>
        <w:div w:id="1677685817">
          <w:marLeft w:val="547"/>
          <w:marRight w:val="0"/>
          <w:marTop w:val="115"/>
          <w:marBottom w:val="0"/>
          <w:divBdr>
            <w:top w:val="none" w:sz="0" w:space="0" w:color="auto"/>
            <w:left w:val="none" w:sz="0" w:space="0" w:color="auto"/>
            <w:bottom w:val="none" w:sz="0" w:space="0" w:color="auto"/>
            <w:right w:val="none" w:sz="0" w:space="0" w:color="auto"/>
          </w:divBdr>
        </w:div>
      </w:divsChild>
    </w:div>
    <w:div w:id="1535072575">
      <w:bodyDiv w:val="1"/>
      <w:marLeft w:val="0"/>
      <w:marRight w:val="0"/>
      <w:marTop w:val="0"/>
      <w:marBottom w:val="0"/>
      <w:divBdr>
        <w:top w:val="none" w:sz="0" w:space="0" w:color="auto"/>
        <w:left w:val="none" w:sz="0" w:space="0" w:color="auto"/>
        <w:bottom w:val="none" w:sz="0" w:space="0" w:color="auto"/>
        <w:right w:val="none" w:sz="0" w:space="0" w:color="auto"/>
      </w:divBdr>
    </w:div>
    <w:div w:id="1536844005">
      <w:bodyDiv w:val="1"/>
      <w:marLeft w:val="0"/>
      <w:marRight w:val="0"/>
      <w:marTop w:val="0"/>
      <w:marBottom w:val="0"/>
      <w:divBdr>
        <w:top w:val="none" w:sz="0" w:space="0" w:color="auto"/>
        <w:left w:val="none" w:sz="0" w:space="0" w:color="auto"/>
        <w:bottom w:val="none" w:sz="0" w:space="0" w:color="auto"/>
        <w:right w:val="none" w:sz="0" w:space="0" w:color="auto"/>
      </w:divBdr>
      <w:divsChild>
        <w:div w:id="251092592">
          <w:marLeft w:val="850"/>
          <w:marRight w:val="0"/>
          <w:marTop w:val="0"/>
          <w:marBottom w:val="0"/>
          <w:divBdr>
            <w:top w:val="none" w:sz="0" w:space="0" w:color="auto"/>
            <w:left w:val="none" w:sz="0" w:space="0" w:color="auto"/>
            <w:bottom w:val="none" w:sz="0" w:space="0" w:color="auto"/>
            <w:right w:val="none" w:sz="0" w:space="0" w:color="auto"/>
          </w:divBdr>
        </w:div>
        <w:div w:id="810824589">
          <w:marLeft w:val="850"/>
          <w:marRight w:val="0"/>
          <w:marTop w:val="0"/>
          <w:marBottom w:val="0"/>
          <w:divBdr>
            <w:top w:val="none" w:sz="0" w:space="0" w:color="auto"/>
            <w:left w:val="none" w:sz="0" w:space="0" w:color="auto"/>
            <w:bottom w:val="none" w:sz="0" w:space="0" w:color="auto"/>
            <w:right w:val="none" w:sz="0" w:space="0" w:color="auto"/>
          </w:divBdr>
        </w:div>
        <w:div w:id="1434549212">
          <w:marLeft w:val="850"/>
          <w:marRight w:val="0"/>
          <w:marTop w:val="0"/>
          <w:marBottom w:val="0"/>
          <w:divBdr>
            <w:top w:val="none" w:sz="0" w:space="0" w:color="auto"/>
            <w:left w:val="none" w:sz="0" w:space="0" w:color="auto"/>
            <w:bottom w:val="none" w:sz="0" w:space="0" w:color="auto"/>
            <w:right w:val="none" w:sz="0" w:space="0" w:color="auto"/>
          </w:divBdr>
        </w:div>
        <w:div w:id="1633900182">
          <w:marLeft w:val="850"/>
          <w:marRight w:val="0"/>
          <w:marTop w:val="0"/>
          <w:marBottom w:val="0"/>
          <w:divBdr>
            <w:top w:val="none" w:sz="0" w:space="0" w:color="auto"/>
            <w:left w:val="none" w:sz="0" w:space="0" w:color="auto"/>
            <w:bottom w:val="none" w:sz="0" w:space="0" w:color="auto"/>
            <w:right w:val="none" w:sz="0" w:space="0" w:color="auto"/>
          </w:divBdr>
        </w:div>
        <w:div w:id="1959796485">
          <w:marLeft w:val="850"/>
          <w:marRight w:val="0"/>
          <w:marTop w:val="0"/>
          <w:marBottom w:val="0"/>
          <w:divBdr>
            <w:top w:val="none" w:sz="0" w:space="0" w:color="auto"/>
            <w:left w:val="none" w:sz="0" w:space="0" w:color="auto"/>
            <w:bottom w:val="none" w:sz="0" w:space="0" w:color="auto"/>
            <w:right w:val="none" w:sz="0" w:space="0" w:color="auto"/>
          </w:divBdr>
        </w:div>
        <w:div w:id="24986146">
          <w:marLeft w:val="850"/>
          <w:marRight w:val="0"/>
          <w:marTop w:val="0"/>
          <w:marBottom w:val="0"/>
          <w:divBdr>
            <w:top w:val="none" w:sz="0" w:space="0" w:color="auto"/>
            <w:left w:val="none" w:sz="0" w:space="0" w:color="auto"/>
            <w:bottom w:val="none" w:sz="0" w:space="0" w:color="auto"/>
            <w:right w:val="none" w:sz="0" w:space="0" w:color="auto"/>
          </w:divBdr>
        </w:div>
        <w:div w:id="93212599">
          <w:marLeft w:val="850"/>
          <w:marRight w:val="0"/>
          <w:marTop w:val="0"/>
          <w:marBottom w:val="0"/>
          <w:divBdr>
            <w:top w:val="none" w:sz="0" w:space="0" w:color="auto"/>
            <w:left w:val="none" w:sz="0" w:space="0" w:color="auto"/>
            <w:bottom w:val="none" w:sz="0" w:space="0" w:color="auto"/>
            <w:right w:val="none" w:sz="0" w:space="0" w:color="auto"/>
          </w:divBdr>
        </w:div>
        <w:div w:id="1994720946">
          <w:marLeft w:val="850"/>
          <w:marRight w:val="0"/>
          <w:marTop w:val="0"/>
          <w:marBottom w:val="120"/>
          <w:divBdr>
            <w:top w:val="none" w:sz="0" w:space="0" w:color="auto"/>
            <w:left w:val="none" w:sz="0" w:space="0" w:color="auto"/>
            <w:bottom w:val="none" w:sz="0" w:space="0" w:color="auto"/>
            <w:right w:val="none" w:sz="0" w:space="0" w:color="auto"/>
          </w:divBdr>
        </w:div>
      </w:divsChild>
    </w:div>
    <w:div w:id="1604338759">
      <w:bodyDiv w:val="1"/>
      <w:marLeft w:val="0"/>
      <w:marRight w:val="0"/>
      <w:marTop w:val="0"/>
      <w:marBottom w:val="0"/>
      <w:divBdr>
        <w:top w:val="none" w:sz="0" w:space="0" w:color="auto"/>
        <w:left w:val="none" w:sz="0" w:space="0" w:color="auto"/>
        <w:bottom w:val="none" w:sz="0" w:space="0" w:color="auto"/>
        <w:right w:val="none" w:sz="0" w:space="0" w:color="auto"/>
      </w:divBdr>
      <w:divsChild>
        <w:div w:id="693766757">
          <w:marLeft w:val="850"/>
          <w:marRight w:val="0"/>
          <w:marTop w:val="0"/>
          <w:marBottom w:val="0"/>
          <w:divBdr>
            <w:top w:val="none" w:sz="0" w:space="0" w:color="auto"/>
            <w:left w:val="none" w:sz="0" w:space="0" w:color="auto"/>
            <w:bottom w:val="none" w:sz="0" w:space="0" w:color="auto"/>
            <w:right w:val="none" w:sz="0" w:space="0" w:color="auto"/>
          </w:divBdr>
        </w:div>
        <w:div w:id="2103258977">
          <w:marLeft w:val="850"/>
          <w:marRight w:val="0"/>
          <w:marTop w:val="0"/>
          <w:marBottom w:val="0"/>
          <w:divBdr>
            <w:top w:val="none" w:sz="0" w:space="0" w:color="auto"/>
            <w:left w:val="none" w:sz="0" w:space="0" w:color="auto"/>
            <w:bottom w:val="none" w:sz="0" w:space="0" w:color="auto"/>
            <w:right w:val="none" w:sz="0" w:space="0" w:color="auto"/>
          </w:divBdr>
        </w:div>
        <w:div w:id="971710057">
          <w:marLeft w:val="850"/>
          <w:marRight w:val="0"/>
          <w:marTop w:val="0"/>
          <w:marBottom w:val="0"/>
          <w:divBdr>
            <w:top w:val="none" w:sz="0" w:space="0" w:color="auto"/>
            <w:left w:val="none" w:sz="0" w:space="0" w:color="auto"/>
            <w:bottom w:val="none" w:sz="0" w:space="0" w:color="auto"/>
            <w:right w:val="none" w:sz="0" w:space="0" w:color="auto"/>
          </w:divBdr>
        </w:div>
        <w:div w:id="1955554770">
          <w:marLeft w:val="850"/>
          <w:marRight w:val="0"/>
          <w:marTop w:val="0"/>
          <w:marBottom w:val="0"/>
          <w:divBdr>
            <w:top w:val="none" w:sz="0" w:space="0" w:color="auto"/>
            <w:left w:val="none" w:sz="0" w:space="0" w:color="auto"/>
            <w:bottom w:val="none" w:sz="0" w:space="0" w:color="auto"/>
            <w:right w:val="none" w:sz="0" w:space="0" w:color="auto"/>
          </w:divBdr>
        </w:div>
        <w:div w:id="1061249919">
          <w:marLeft w:val="850"/>
          <w:marRight w:val="0"/>
          <w:marTop w:val="0"/>
          <w:marBottom w:val="0"/>
          <w:divBdr>
            <w:top w:val="none" w:sz="0" w:space="0" w:color="auto"/>
            <w:left w:val="none" w:sz="0" w:space="0" w:color="auto"/>
            <w:bottom w:val="none" w:sz="0" w:space="0" w:color="auto"/>
            <w:right w:val="none" w:sz="0" w:space="0" w:color="auto"/>
          </w:divBdr>
        </w:div>
        <w:div w:id="1874727258">
          <w:marLeft w:val="850"/>
          <w:marRight w:val="0"/>
          <w:marTop w:val="0"/>
          <w:marBottom w:val="0"/>
          <w:divBdr>
            <w:top w:val="none" w:sz="0" w:space="0" w:color="auto"/>
            <w:left w:val="none" w:sz="0" w:space="0" w:color="auto"/>
            <w:bottom w:val="none" w:sz="0" w:space="0" w:color="auto"/>
            <w:right w:val="none" w:sz="0" w:space="0" w:color="auto"/>
          </w:divBdr>
        </w:div>
        <w:div w:id="2059818026">
          <w:marLeft w:val="850"/>
          <w:marRight w:val="0"/>
          <w:marTop w:val="0"/>
          <w:marBottom w:val="0"/>
          <w:divBdr>
            <w:top w:val="none" w:sz="0" w:space="0" w:color="auto"/>
            <w:left w:val="none" w:sz="0" w:space="0" w:color="auto"/>
            <w:bottom w:val="none" w:sz="0" w:space="0" w:color="auto"/>
            <w:right w:val="none" w:sz="0" w:space="0" w:color="auto"/>
          </w:divBdr>
        </w:div>
        <w:div w:id="2029217505">
          <w:marLeft w:val="85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1246</TotalTime>
  <Pages>3</Pages>
  <Words>487</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vt:lpstr>
      <vt:lpstr>1</vt:lpstr>
    </vt:vector>
  </TitlesOfParts>
  <Company>optima</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zeev@arielgroupinc.com</dc:creator>
  <cp:keywords/>
  <cp:lastModifiedBy>zeev</cp:lastModifiedBy>
  <cp:revision>9</cp:revision>
  <cp:lastPrinted>2023-05-08T13:13:00Z</cp:lastPrinted>
  <dcterms:created xsi:type="dcterms:W3CDTF">2021-10-10T12:12:00Z</dcterms:created>
  <dcterms:modified xsi:type="dcterms:W3CDTF">2024-12-05T11:20:00Z</dcterms:modified>
</cp:coreProperties>
</file>